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7D10">
      <w:pPr>
        <w:pStyle w:val="4"/>
        <w:widowControl/>
        <w:spacing w:before="0" w:beforeAutospacing="0" w:after="0" w:afterAutospacing="0" w:line="440" w:lineRule="exact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/>
          <w:color w:val="000000"/>
          <w:sz w:val="32"/>
          <w:szCs w:val="32"/>
          <w:shd w:val="clear" w:color="auto" w:fill="FFFFFF"/>
        </w:rPr>
        <w:t>附件</w:t>
      </w:r>
    </w:p>
    <w:p w14:paraId="4021263E">
      <w:pPr>
        <w:pStyle w:val="4"/>
        <w:widowControl/>
        <w:spacing w:beforeAutospacing="0" w:after="0" w:afterAutospacing="0" w:line="56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</w:p>
    <w:p w14:paraId="48D9ACCD">
      <w:pPr>
        <w:pStyle w:val="4"/>
        <w:widowControl/>
        <w:spacing w:beforeAutospacing="0" w:after="0" w:afterAutospacing="0" w:line="560" w:lineRule="exact"/>
        <w:jc w:val="center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eastAsia="方正小标宋简体"/>
          <w:color w:val="000000"/>
          <w:sz w:val="44"/>
          <w:szCs w:val="44"/>
          <w:shd w:val="clear" w:color="auto" w:fill="FFFFFF"/>
        </w:rPr>
        <w:t>按照完整版安全评估报告要求备案化妆品名单</w:t>
      </w:r>
    </w:p>
    <w:tbl>
      <w:tblPr>
        <w:tblStyle w:val="5"/>
        <w:tblpPr w:leftFromText="180" w:rightFromText="180" w:vertAnchor="text" w:horzAnchor="page" w:tblpX="1470" w:tblpY="610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9"/>
        <w:gridCol w:w="2749"/>
        <w:gridCol w:w="2986"/>
        <w:gridCol w:w="2664"/>
      </w:tblGrid>
      <w:tr w14:paraId="0A32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52BE2">
            <w:pPr>
              <w:widowControl/>
              <w:spacing w:line="280" w:lineRule="exact"/>
              <w:jc w:val="center"/>
              <w:textAlignment w:val="center"/>
              <w:rPr>
                <w:rStyle w:val="7"/>
                <w:rFonts w:hint="eastAsia" w:ascii="黑体" w:hAnsi="黑体" w:eastAsia="黑体" w:cs="黑体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D65A93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596F9">
            <w:pPr>
              <w:widowControl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29F79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eastAsia" w:ascii="黑体" w:hAnsi="黑体" w:eastAsia="黑体" w:cs="黑体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备案编号</w:t>
            </w:r>
          </w:p>
        </w:tc>
      </w:tr>
      <w:tr w14:paraId="5BA8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2B4C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bookmarkStart w:id="0" w:name="OLE_LINK3"/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74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6942F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邯郸康业制药有限公司</w:t>
            </w:r>
            <w:bookmarkEnd w:id="0"/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1D4DB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RTP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脐带提取物精华面膜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3C244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冀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G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妆网备字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2022002167</w:t>
            </w:r>
          </w:p>
        </w:tc>
      </w:tr>
      <w:tr w14:paraId="4BE7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301A1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640DDC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0832D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RTP脐带精华液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4D62C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冀G妆网备字2022002458</w:t>
            </w:r>
          </w:p>
        </w:tc>
      </w:tr>
      <w:tr w14:paraId="7A57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7A579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7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C0EDE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以岭健康科技（衡水）有限公司</w:t>
            </w: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D07F47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以岭健康丝瓜水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E1850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冀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G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妆网备字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2024000662</w:t>
            </w:r>
          </w:p>
        </w:tc>
      </w:tr>
      <w:tr w14:paraId="1729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4D48D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7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972C7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河北常山凯络尼特生物技术有限公司</w:t>
            </w: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7C47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译修舒缓特护润泽面膜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A66E0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冀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G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妆网备字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2025000065</w:t>
            </w:r>
          </w:p>
        </w:tc>
      </w:tr>
      <w:tr w14:paraId="25C79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7D8CB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74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F1298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河北纳科生物科技有限公司</w:t>
            </w: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6E4DF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纳茵美透明质酸钠润颜面膜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C90A5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冀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G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妆网备字</w:t>
            </w: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2025000036</w:t>
            </w:r>
          </w:p>
        </w:tc>
      </w:tr>
      <w:tr w14:paraId="73AC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6FDBD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CFDD8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BDB1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纳茵美二裂酵母控油焕颜面膜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F0157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冀G妆网备字2025000035</w:t>
            </w:r>
          </w:p>
        </w:tc>
      </w:tr>
      <w:tr w14:paraId="078D8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7826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749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52CA0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黄骅市金桂日化有限公司</w:t>
            </w: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15B85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水晶之恋植物草本花露水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4170C7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</w:t>
            </w:r>
          </w:p>
          <w:p w14:paraId="34692E33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2025000001</w:t>
            </w:r>
          </w:p>
        </w:tc>
      </w:tr>
      <w:tr w14:paraId="03C5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40D8B8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07D81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6A070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水晶之恋多效防护花露水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A4BA2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</w:t>
            </w:r>
          </w:p>
          <w:p w14:paraId="0D48831D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2025000003</w:t>
            </w:r>
          </w:p>
        </w:tc>
      </w:tr>
      <w:tr w14:paraId="4E9C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D6F86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29014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22885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水晶之恋蛇胆牛黄花露水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5AC08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</w:t>
            </w:r>
          </w:p>
          <w:p w14:paraId="41ADD99C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2025000002</w:t>
            </w:r>
          </w:p>
        </w:tc>
      </w:tr>
      <w:tr w14:paraId="7B1C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80C5F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C8E0D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FF655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水晶之恋凡士林膏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6F973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</w:t>
            </w:r>
          </w:p>
          <w:p w14:paraId="7BCDB47F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2025000085</w:t>
            </w:r>
          </w:p>
        </w:tc>
      </w:tr>
      <w:tr w14:paraId="62A6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97C91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318F2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0162B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水晶之恋维生素E乳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45AA4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</w:t>
            </w:r>
          </w:p>
          <w:p w14:paraId="78CF1D06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2025000081</w:t>
            </w:r>
          </w:p>
        </w:tc>
      </w:tr>
      <w:tr w14:paraId="5544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EAC900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bookmarkStart w:id="1" w:name="OLE_LINK1" w:colFirst="2" w:colLast="3"/>
          </w:p>
        </w:tc>
        <w:tc>
          <w:tcPr>
            <w:tcW w:w="2749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D6AC6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EB40A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水晶之恋护肤甘油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E82BC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</w:t>
            </w:r>
          </w:p>
          <w:p w14:paraId="511AF789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2025000082</w:t>
            </w:r>
          </w:p>
        </w:tc>
      </w:tr>
      <w:tr w14:paraId="5744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A0C51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7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1D33A">
            <w:pPr>
              <w:widowControl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  <w:t>廊坊市奥姿化妆品有限公司</w:t>
            </w:r>
          </w:p>
        </w:tc>
        <w:tc>
          <w:tcPr>
            <w:tcW w:w="298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D193F2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  <w:lang w:bidi="ar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钰诗蔻凡士林维生素E润肤霜</w:t>
            </w:r>
          </w:p>
        </w:tc>
        <w:tc>
          <w:tcPr>
            <w:tcW w:w="26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3A1B4"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</w:pPr>
            <w:r>
              <w:rPr>
                <w:rStyle w:val="8"/>
                <w:rFonts w:hint="default" w:ascii="Times New Roman" w:hAnsi="Times New Roman" w:eastAsia="仿宋" w:cs="Times New Roman"/>
                <w:b w:val="0"/>
                <w:bCs/>
                <w:sz w:val="28"/>
                <w:szCs w:val="28"/>
              </w:rPr>
              <w:t>冀G妆网备字2024001226</w:t>
            </w:r>
          </w:p>
        </w:tc>
      </w:tr>
      <w:bookmarkEnd w:id="1"/>
    </w:tbl>
    <w:p w14:paraId="5F07FF40">
      <w:pPr>
        <w:widowControl/>
        <w:spacing w:line="280" w:lineRule="exact"/>
        <w:jc w:val="center"/>
        <w:textAlignment w:val="center"/>
        <w:rPr>
          <w:rStyle w:val="8"/>
          <w:rFonts w:ascii="Times New Roman" w:hAnsi="Times New Roman" w:eastAsia="仿宋" w:cs="Times New Roman"/>
          <w:sz w:val="28"/>
          <w:szCs w:val="28"/>
          <w:lang w:bidi="ar"/>
        </w:rPr>
      </w:pPr>
    </w:p>
    <w:p w14:paraId="562A0ADF">
      <w:pPr>
        <w:widowControl/>
        <w:spacing w:line="280" w:lineRule="exact"/>
        <w:jc w:val="center"/>
        <w:textAlignment w:val="center"/>
        <w:rPr>
          <w:rStyle w:val="8"/>
          <w:rFonts w:ascii="Times New Roman" w:hAnsi="Times New Roman" w:eastAsia="仿宋" w:cs="Times New Roman"/>
          <w:sz w:val="28"/>
          <w:szCs w:val="28"/>
          <w:lang w:bidi="ar"/>
        </w:rPr>
      </w:pPr>
    </w:p>
    <w:p w14:paraId="51B72927">
      <w:pPr>
        <w:widowControl/>
        <w:spacing w:line="280" w:lineRule="exact"/>
        <w:jc w:val="center"/>
        <w:textAlignment w:val="center"/>
        <w:rPr>
          <w:rStyle w:val="8"/>
          <w:rFonts w:ascii="Times New Roman" w:hAnsi="Times New Roman" w:eastAsia="仿宋" w:cs="Times New Roman"/>
          <w:sz w:val="28"/>
          <w:szCs w:val="28"/>
          <w:lang w:bidi="ar"/>
        </w:rPr>
      </w:pPr>
    </w:p>
    <w:p w14:paraId="01B6E7F1">
      <w:bookmarkStart w:id="2" w:name="_GoBack"/>
      <w:bookmarkEnd w:id="2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134" w:right="1531" w:bottom="1440" w:left="1531" w:header="851" w:footer="136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125A6">
    <w:pPr>
      <w:pStyle w:val="2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B04F0">
    <w:pPr>
      <w:pStyle w:val="2"/>
      <w:rPr>
        <w:rFonts w:hint="eastAsia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F75EE">
    <w:pPr>
      <w:pStyle w:val="2"/>
      <w:jc w:val="right"/>
      <w:rPr>
        <w:rFonts w:hint="eastAsia"/>
        <w:sz w:val="28"/>
        <w:szCs w:val="28"/>
      </w:rPr>
    </w:pPr>
    <w:r>
      <w:rPr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E46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2025-03-24T08:55:08Z</dcterms:created>
  <dc:creator>Administrator</dc:creator>
  <cp:lastModifiedBy>张永强</cp:lastModifiedBy>
  <dcterms:modified xsi:type="dcterms:W3CDTF">2025-03-24T08:55:19Z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CD3DBC90D89F4555BF10C7B2C01AD06D_12</vt:lpwstr>
  </property>
</Properties>
</file>