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34FE">
      <w:pPr>
        <w:spacing w:beforeLines="0" w:afterLines="0" w:line="600" w:lineRule="exact"/>
        <w:jc w:val="left"/>
        <w:outlineLvl w:val="0"/>
        <w:rPr>
          <w:rFonts w:hint="default" w:ascii="Times New Roman" w:hAnsi="Times New Roman" w:eastAsia="黑体" w:cs="Times New Roman"/>
          <w:bCs/>
          <w:kern w:val="0"/>
          <w:sz w:val="32"/>
          <w:szCs w:val="48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48"/>
          <w:lang w:val="en-US" w:eastAsia="zh-CN"/>
        </w:rPr>
        <w:t>1</w:t>
      </w:r>
    </w:p>
    <w:p w14:paraId="680CB92F">
      <w:pPr>
        <w:outlineLvl w:val="0"/>
        <w:rPr>
          <w:rFonts w:ascii="Times New Roman" w:hAnsi="Times New Roman" w:eastAsia="黑体" w:cs="Times New Roman"/>
          <w:bCs/>
          <w:kern w:val="0"/>
          <w:sz w:val="32"/>
          <w:szCs w:val="48"/>
        </w:rPr>
      </w:pPr>
    </w:p>
    <w:p w14:paraId="3328A578">
      <w:pPr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生物医用材料创新任务揭榜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挂帅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单位推荐表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50"/>
        <w:gridCol w:w="3267"/>
        <w:gridCol w:w="2317"/>
        <w:gridCol w:w="2579"/>
        <w:gridCol w:w="1260"/>
        <w:gridCol w:w="1452"/>
        <w:gridCol w:w="897"/>
      </w:tblGrid>
      <w:tr w14:paraId="480E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718" w:type="dxa"/>
            <w:noWrap w:val="0"/>
            <w:vAlign w:val="center"/>
          </w:tcPr>
          <w:p w14:paraId="5EC230C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 w14:paraId="6DA854AB"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揭榜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挂帅牵头单位名称</w:t>
            </w:r>
          </w:p>
        </w:tc>
        <w:tc>
          <w:tcPr>
            <w:tcW w:w="3267" w:type="dxa"/>
            <w:noWrap w:val="0"/>
            <w:vAlign w:val="center"/>
          </w:tcPr>
          <w:p w14:paraId="291ADCD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揭榜挂帅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方向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高分子材料/金属材料/无机非金属材料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17" w:type="dxa"/>
            <w:noWrap w:val="0"/>
            <w:vAlign w:val="center"/>
          </w:tcPr>
          <w:p w14:paraId="3956D89E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揭榜挂帅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任务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2579" w:type="dxa"/>
            <w:noWrap w:val="0"/>
            <w:vAlign w:val="center"/>
          </w:tcPr>
          <w:p w14:paraId="7EE128E8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推荐理由</w:t>
            </w:r>
          </w:p>
        </w:tc>
        <w:tc>
          <w:tcPr>
            <w:tcW w:w="1260" w:type="dxa"/>
            <w:noWrap w:val="0"/>
            <w:vAlign w:val="center"/>
          </w:tcPr>
          <w:p w14:paraId="125BCB69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452" w:type="dxa"/>
            <w:noWrap w:val="0"/>
            <w:vAlign w:val="center"/>
          </w:tcPr>
          <w:p w14:paraId="6F2A673E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897" w:type="dxa"/>
            <w:noWrap w:val="0"/>
            <w:vAlign w:val="center"/>
          </w:tcPr>
          <w:p w14:paraId="092F2DA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A66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18" w:type="dxa"/>
            <w:noWrap w:val="0"/>
            <w:vAlign w:val="center"/>
          </w:tcPr>
          <w:p w14:paraId="1D88715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 w14:paraId="22B634D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noWrap w:val="0"/>
            <w:vAlign w:val="center"/>
          </w:tcPr>
          <w:p w14:paraId="2D19B7A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2CE09BC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23BD192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A292E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66A3502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ABDE7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C6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18" w:type="dxa"/>
            <w:noWrap w:val="0"/>
            <w:vAlign w:val="center"/>
          </w:tcPr>
          <w:p w14:paraId="7E5023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 w14:paraId="392F580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noWrap w:val="0"/>
            <w:vAlign w:val="center"/>
          </w:tcPr>
          <w:p w14:paraId="66461B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3E411CF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469CCA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07ED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3B3EC20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1AE54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974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18" w:type="dxa"/>
            <w:noWrap w:val="0"/>
            <w:vAlign w:val="center"/>
          </w:tcPr>
          <w:p w14:paraId="2CDB05E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1550" w:type="dxa"/>
            <w:noWrap w:val="0"/>
            <w:vAlign w:val="center"/>
          </w:tcPr>
          <w:p w14:paraId="1B9166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7BAACB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2F9920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10557D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1E3821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noWrap w:val="0"/>
            <w:vAlign w:val="center"/>
          </w:tcPr>
          <w:p w14:paraId="61A847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24DF02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498F24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1A01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09A2CD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947AF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A0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14040" w:type="dxa"/>
            <w:gridSpan w:val="8"/>
            <w:noWrap w:val="0"/>
            <w:vAlign w:val="center"/>
          </w:tcPr>
          <w:p w14:paraId="616E7DB0">
            <w:pPr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6614292C">
            <w:pPr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推荐单位：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盖章                                                推荐单位：  盖章</w:t>
            </w:r>
          </w:p>
          <w:p w14:paraId="541F101E">
            <w:pPr>
              <w:ind w:firstLine="0" w:firstLine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（工业和信息化主管部门）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（药品监督管理部门）</w:t>
            </w:r>
          </w:p>
          <w:p w14:paraId="26D4CA17">
            <w:pPr>
              <w:ind w:firstLine="0" w:firstLine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7CE76B1">
            <w:pPr>
              <w:ind w:firstLine="0" w:firstLineChars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59CA860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年    月    日</w:t>
            </w:r>
          </w:p>
        </w:tc>
      </w:tr>
    </w:tbl>
    <w:p w14:paraId="64215CD9">
      <w:pPr>
        <w:tabs>
          <w:tab w:val="left" w:pos="11712"/>
        </w:tabs>
        <w:ind w:firstLine="4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注：1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本表由推荐单位填报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1001D4FE">
      <w:pPr>
        <w:tabs>
          <w:tab w:val="left" w:pos="11712"/>
        </w:tabs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揭榜挂帅牵头单位</w:t>
      </w:r>
      <w:r>
        <w:rPr>
          <w:rFonts w:ascii="Times New Roman" w:hAnsi="Times New Roman" w:eastAsia="宋体" w:cs="Times New Roman"/>
          <w:sz w:val="24"/>
          <w:szCs w:val="24"/>
        </w:rPr>
        <w:t>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推荐申报主体的</w:t>
      </w:r>
      <w:r>
        <w:rPr>
          <w:rFonts w:ascii="Times New Roman" w:hAnsi="Times New Roman" w:eastAsia="宋体" w:cs="Times New Roman"/>
          <w:sz w:val="24"/>
          <w:szCs w:val="24"/>
        </w:rPr>
        <w:t>优先次序排名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5BBF392D">
      <w:pPr>
        <w:tabs>
          <w:tab w:val="left" w:pos="11712"/>
        </w:tabs>
        <w:ind w:firstLine="960" w:firstLineChars="400"/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揭榜挂帅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任务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名称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应体现攻关的</w:t>
      </w:r>
      <w:r>
        <w:rPr>
          <w:rFonts w:hint="eastAsia" w:ascii="Times New Roman" w:hAnsi="Times New Roman" w:eastAsia="宋体" w:cs="Times New Roman"/>
          <w:sz w:val="24"/>
          <w:szCs w:val="24"/>
        </w:rPr>
        <w:t>高分子材料/金属材料/</w:t>
      </w:r>
      <w:r>
        <w:rPr>
          <w:rFonts w:hint="default" w:ascii="Times New Roman" w:hAnsi="Times New Roman" w:eastAsia="宋体" w:cs="Times New Roman"/>
          <w:sz w:val="24"/>
          <w:szCs w:val="24"/>
        </w:rPr>
        <w:t>无机非金属材料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，及其应用的医疗器械产品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4A3119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2025-03-10T01:29:04Z</dcterms:created>
  <dc:creator>Administrator</dc:creator>
  <cp:lastModifiedBy>张永强</cp:lastModifiedBy>
  <dcterms:modified xsi:type="dcterms:W3CDTF">2025-03-10T01:30:04Z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497D8EB8AFCD49BEA373C9609EFDBAAD_12</vt:lpwstr>
  </property>
</Properties>
</file>