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7E8B" w:rsidRPr="004A1D7C" w:rsidRDefault="004A1D7C" w:rsidP="00FC7E8B">
      <w:pPr>
        <w:widowControl/>
        <w:wordWrap w:val="0"/>
        <w:spacing w:line="288" w:lineRule="auto"/>
        <w:jc w:val="left"/>
        <w:rPr>
          <w:rFonts w:ascii="Arial" w:hAnsi="Arial" w:cs="Arial"/>
          <w:color w:val="000000"/>
          <w:kern w:val="0"/>
          <w:sz w:val="36"/>
          <w:szCs w:val="36"/>
          <w:rPrChange w:id="0" w:author="周玉红" w:date="2015-09-08T15:57:00Z">
            <w:rPr>
              <w:rFonts w:ascii="Arial" w:hAnsi="Arial" w:cs="Arial"/>
              <w:color w:val="000000"/>
              <w:kern w:val="0"/>
              <w:szCs w:val="21"/>
            </w:rPr>
          </w:rPrChange>
        </w:rPr>
      </w:pPr>
      <w:ins w:id="1" w:author="周玉红" w:date="2015-09-08T15:57:00Z">
        <w:r>
          <w:rPr>
            <w:rFonts w:ascii="Arial" w:hAnsi="Arial" w:cs="Arial" w:hint="eastAsia"/>
            <w:color w:val="000000"/>
            <w:kern w:val="0"/>
            <w:szCs w:val="21"/>
          </w:rPr>
          <w:t xml:space="preserve">                 </w:t>
        </w:r>
        <w:r w:rsidR="00D202DC" w:rsidRPr="00D202DC">
          <w:rPr>
            <w:rFonts w:ascii="Arial" w:hAnsi="Arial" w:cs="Arial"/>
            <w:color w:val="000000"/>
            <w:kern w:val="0"/>
            <w:sz w:val="36"/>
            <w:szCs w:val="36"/>
            <w:rPrChange w:id="2" w:author="周玉红" w:date="2015-09-08T15:57:00Z">
              <w:rPr>
                <w:rFonts w:ascii="Arial" w:hAnsi="Arial" w:cs="Arial"/>
                <w:color w:val="000000"/>
                <w:kern w:val="0"/>
                <w:szCs w:val="21"/>
              </w:rPr>
            </w:rPrChange>
          </w:rPr>
          <w:t xml:space="preserve"> </w:t>
        </w:r>
        <w:r w:rsidR="00D202DC" w:rsidRPr="00D202DC">
          <w:rPr>
            <w:rFonts w:ascii="Arial" w:hAnsi="Arial" w:cs="Arial" w:hint="eastAsia"/>
            <w:color w:val="000000"/>
            <w:kern w:val="0"/>
            <w:sz w:val="36"/>
            <w:szCs w:val="36"/>
            <w:rPrChange w:id="3" w:author="周玉红" w:date="2015-09-08T15:57:00Z">
              <w:rPr>
                <w:rFonts w:ascii="Arial" w:hAnsi="Arial" w:cs="Arial" w:hint="eastAsia"/>
                <w:color w:val="000000"/>
                <w:kern w:val="0"/>
                <w:szCs w:val="21"/>
              </w:rPr>
            </w:rPrChange>
          </w:rPr>
          <w:t>河北省实施行政许可听证规定</w:t>
        </w:r>
      </w:ins>
    </w:p>
    <w:p w:rsidR="00FC7E8B" w:rsidRPr="00FC7E8B" w:rsidRDefault="00FC7E8B" w:rsidP="00FC7E8B">
      <w:pPr>
        <w:widowControl/>
        <w:wordWrap w:val="0"/>
        <w:spacing w:line="288" w:lineRule="auto"/>
        <w:jc w:val="center"/>
        <w:rPr>
          <w:rFonts w:ascii="Arial" w:hAnsi="Arial" w:cs="Arial"/>
          <w:color w:val="000000"/>
          <w:kern w:val="0"/>
          <w:szCs w:val="21"/>
        </w:rPr>
      </w:pPr>
      <w:r w:rsidRPr="00FC7E8B">
        <w:rPr>
          <w:rFonts w:ascii="宋体" w:hAnsi="宋体" w:cs="Arial" w:hint="eastAsia"/>
          <w:b/>
          <w:bCs/>
          <w:smallCaps/>
          <w:color w:val="000000"/>
          <w:kern w:val="0"/>
          <w:sz w:val="22"/>
          <w:szCs w:val="22"/>
        </w:rPr>
        <w:t>河北省人民政府令</w:t>
      </w:r>
      <w:r w:rsidRPr="00FC7E8B">
        <w:rPr>
          <w:rFonts w:ascii="宋体" w:hAnsi="宋体" w:cs="Arial" w:hint="eastAsia"/>
          <w:b/>
          <w:bCs/>
          <w:smallCaps/>
          <w:color w:val="000000"/>
          <w:kern w:val="0"/>
          <w:sz w:val="22"/>
          <w:szCs w:val="22"/>
        </w:rPr>
        <w:br/>
        <w:t>（[2005]第4号）</w:t>
      </w:r>
    </w:p>
    <w:p w:rsidR="00FC7E8B" w:rsidRDefault="00FC7E8B" w:rsidP="00FC7E8B">
      <w:pPr>
        <w:widowControl/>
        <w:wordWrap w:val="0"/>
        <w:spacing w:line="288" w:lineRule="auto"/>
        <w:jc w:val="left"/>
        <w:rPr>
          <w:ins w:id="4" w:author="周玉红" w:date="2015-09-09T09:58:00Z"/>
          <w:rFonts w:ascii="Arial" w:hAnsi="Arial" w:cs="Arial" w:hint="eastAsia"/>
          <w:color w:val="000000"/>
          <w:kern w:val="0"/>
          <w:szCs w:val="21"/>
        </w:rPr>
      </w:pPr>
      <w:r w:rsidRPr="00FC7E8B">
        <w:rPr>
          <w:rFonts w:ascii="Arial" w:hAnsi="Arial" w:cs="Arial"/>
          <w:color w:val="000000"/>
          <w:kern w:val="0"/>
          <w:szCs w:val="21"/>
        </w:rPr>
        <w:br/>
      </w:r>
      <w:r w:rsidRPr="00FC7E8B">
        <w:rPr>
          <w:rFonts w:ascii="Arial" w:hAnsi="Arial" w:cs="Arial"/>
          <w:color w:val="000000"/>
          <w:kern w:val="0"/>
          <w:szCs w:val="21"/>
        </w:rPr>
        <w:t xml:space="preserve">　　《河北省实施行政许可听证规定》已经</w:t>
      </w:r>
      <w:r w:rsidRPr="00FC7E8B">
        <w:rPr>
          <w:rFonts w:ascii="Arial" w:hAnsi="Arial" w:cs="Arial"/>
          <w:color w:val="000000"/>
          <w:kern w:val="0"/>
          <w:szCs w:val="21"/>
        </w:rPr>
        <w:t>2005</w:t>
      </w:r>
      <w:r w:rsidRPr="00FC7E8B">
        <w:rPr>
          <w:rFonts w:ascii="Arial" w:hAnsi="Arial" w:cs="Arial"/>
          <w:color w:val="000000"/>
          <w:kern w:val="0"/>
          <w:szCs w:val="21"/>
        </w:rPr>
        <w:t>年</w:t>
      </w:r>
      <w:r w:rsidRPr="00FC7E8B">
        <w:rPr>
          <w:rFonts w:ascii="Arial" w:hAnsi="Arial" w:cs="Arial"/>
          <w:color w:val="000000"/>
          <w:kern w:val="0"/>
          <w:szCs w:val="21"/>
        </w:rPr>
        <w:t>3</w:t>
      </w:r>
      <w:r w:rsidRPr="00FC7E8B">
        <w:rPr>
          <w:rFonts w:ascii="Arial" w:hAnsi="Arial" w:cs="Arial"/>
          <w:color w:val="000000"/>
          <w:kern w:val="0"/>
          <w:szCs w:val="21"/>
        </w:rPr>
        <w:t>月</w:t>
      </w:r>
      <w:r w:rsidRPr="00FC7E8B">
        <w:rPr>
          <w:rFonts w:ascii="Arial" w:hAnsi="Arial" w:cs="Arial"/>
          <w:color w:val="000000"/>
          <w:kern w:val="0"/>
          <w:szCs w:val="21"/>
        </w:rPr>
        <w:t>18</w:t>
      </w:r>
      <w:r w:rsidRPr="00FC7E8B">
        <w:rPr>
          <w:rFonts w:ascii="Arial" w:hAnsi="Arial" w:cs="Arial"/>
          <w:color w:val="000000"/>
          <w:kern w:val="0"/>
          <w:szCs w:val="21"/>
        </w:rPr>
        <w:t>日省政府第</w:t>
      </w:r>
      <w:r w:rsidRPr="00FC7E8B">
        <w:rPr>
          <w:rFonts w:ascii="Arial" w:hAnsi="Arial" w:cs="Arial"/>
          <w:color w:val="000000"/>
          <w:kern w:val="0"/>
          <w:szCs w:val="21"/>
        </w:rPr>
        <w:t>42</w:t>
      </w:r>
      <w:r w:rsidRPr="00FC7E8B">
        <w:rPr>
          <w:rFonts w:ascii="Arial" w:hAnsi="Arial" w:cs="Arial"/>
          <w:color w:val="000000"/>
          <w:kern w:val="0"/>
          <w:szCs w:val="21"/>
        </w:rPr>
        <w:t>次常务会议通过，现予公布，自</w:t>
      </w:r>
      <w:r w:rsidRPr="00FC7E8B">
        <w:rPr>
          <w:rFonts w:ascii="Arial" w:hAnsi="Arial" w:cs="Arial"/>
          <w:color w:val="000000"/>
          <w:kern w:val="0"/>
          <w:szCs w:val="21"/>
        </w:rPr>
        <w:t>2005</w:t>
      </w:r>
      <w:r w:rsidRPr="00FC7E8B">
        <w:rPr>
          <w:rFonts w:ascii="Arial" w:hAnsi="Arial" w:cs="Arial"/>
          <w:color w:val="000000"/>
          <w:kern w:val="0"/>
          <w:szCs w:val="21"/>
        </w:rPr>
        <w:t>年</w:t>
      </w:r>
      <w:r w:rsidRPr="00FC7E8B">
        <w:rPr>
          <w:rFonts w:ascii="Arial" w:hAnsi="Arial" w:cs="Arial"/>
          <w:color w:val="000000"/>
          <w:kern w:val="0"/>
          <w:szCs w:val="21"/>
        </w:rPr>
        <w:t>5</w:t>
      </w:r>
      <w:r w:rsidRPr="00FC7E8B">
        <w:rPr>
          <w:rFonts w:ascii="Arial" w:hAnsi="Arial" w:cs="Arial"/>
          <w:color w:val="000000"/>
          <w:kern w:val="0"/>
          <w:szCs w:val="21"/>
        </w:rPr>
        <w:t>月</w:t>
      </w:r>
      <w:r w:rsidRPr="00FC7E8B">
        <w:rPr>
          <w:rFonts w:ascii="Arial" w:hAnsi="Arial" w:cs="Arial"/>
          <w:color w:val="000000"/>
          <w:kern w:val="0"/>
          <w:szCs w:val="21"/>
        </w:rPr>
        <w:t>1</w:t>
      </w:r>
      <w:r w:rsidRPr="00FC7E8B">
        <w:rPr>
          <w:rFonts w:ascii="Arial" w:hAnsi="Arial" w:cs="Arial"/>
          <w:color w:val="000000"/>
          <w:kern w:val="0"/>
          <w:szCs w:val="21"/>
        </w:rPr>
        <w:t>日起施行。</w:t>
      </w:r>
      <w:r w:rsidRPr="00FC7E8B">
        <w:rPr>
          <w:rFonts w:ascii="Arial" w:hAnsi="Arial" w:cs="Arial"/>
          <w:color w:val="000000"/>
          <w:kern w:val="0"/>
          <w:szCs w:val="21"/>
        </w:rPr>
        <w:br/>
      </w:r>
      <w:r w:rsidRPr="00FC7E8B">
        <w:rPr>
          <w:rFonts w:ascii="Arial" w:hAnsi="Arial" w:cs="Arial"/>
          <w:color w:val="000000"/>
          <w:kern w:val="0"/>
          <w:szCs w:val="21"/>
        </w:rPr>
        <w:br/>
      </w:r>
      <w:r w:rsidRPr="00FC7E8B">
        <w:rPr>
          <w:rFonts w:ascii="Arial" w:hAnsi="Arial" w:cs="Arial"/>
          <w:color w:val="000000"/>
          <w:kern w:val="0"/>
          <w:szCs w:val="21"/>
        </w:rPr>
        <w:t xml:space="preserve">　　　　　　　　　　　　　　　　　　　　　　　　　　　省长　季允石</w:t>
      </w:r>
      <w:r w:rsidRPr="00FC7E8B">
        <w:rPr>
          <w:rFonts w:ascii="Arial" w:hAnsi="Arial" w:cs="Arial"/>
          <w:color w:val="000000"/>
          <w:kern w:val="0"/>
          <w:szCs w:val="21"/>
        </w:rPr>
        <w:br/>
      </w:r>
      <w:proofErr w:type="gramStart"/>
      <w:r w:rsidRPr="00FC7E8B">
        <w:rPr>
          <w:rFonts w:ascii="Arial" w:hAnsi="Arial" w:cs="Arial"/>
          <w:color w:val="000000"/>
          <w:kern w:val="0"/>
          <w:szCs w:val="21"/>
        </w:rPr>
        <w:t xml:space="preserve">　　　　　　　　　　　　　　　　　　　　　　　　　</w:t>
      </w:r>
      <w:proofErr w:type="gramEnd"/>
      <w:r w:rsidRPr="00FC7E8B">
        <w:rPr>
          <w:rFonts w:ascii="Arial" w:hAnsi="Arial" w:cs="Arial"/>
          <w:color w:val="000000"/>
          <w:kern w:val="0"/>
          <w:szCs w:val="21"/>
        </w:rPr>
        <w:t>二</w:t>
      </w:r>
      <w:proofErr w:type="gramStart"/>
      <w:r w:rsidRPr="00FC7E8B">
        <w:rPr>
          <w:rFonts w:ascii="Arial" w:hAnsi="Arial" w:cs="Arial"/>
          <w:color w:val="000000"/>
          <w:kern w:val="0"/>
          <w:szCs w:val="21"/>
        </w:rPr>
        <w:t>00</w:t>
      </w:r>
      <w:proofErr w:type="gramEnd"/>
      <w:r w:rsidRPr="00FC7E8B">
        <w:rPr>
          <w:rFonts w:ascii="Arial" w:hAnsi="Arial" w:cs="Arial"/>
          <w:color w:val="000000"/>
          <w:kern w:val="0"/>
          <w:szCs w:val="21"/>
        </w:rPr>
        <w:t>五年三月二十五日</w:t>
      </w:r>
    </w:p>
    <w:p w:rsidR="00B510C4" w:rsidRPr="00FC7E8B" w:rsidRDefault="00B510C4" w:rsidP="00FC7E8B">
      <w:pPr>
        <w:widowControl/>
        <w:wordWrap w:val="0"/>
        <w:spacing w:line="288" w:lineRule="auto"/>
        <w:jc w:val="left"/>
        <w:rPr>
          <w:rFonts w:ascii="Arial" w:hAnsi="Arial" w:cs="Arial"/>
          <w:color w:val="000000"/>
          <w:kern w:val="0"/>
          <w:szCs w:val="21"/>
        </w:rPr>
      </w:pPr>
    </w:p>
    <w:p w:rsidR="00FC7E8B" w:rsidRPr="00FC7E8B" w:rsidRDefault="00FC7E8B" w:rsidP="00FC7E8B">
      <w:pPr>
        <w:widowControl/>
        <w:wordWrap w:val="0"/>
        <w:spacing w:line="288" w:lineRule="auto"/>
        <w:jc w:val="center"/>
        <w:rPr>
          <w:rFonts w:ascii="Arial" w:hAnsi="Arial" w:cs="Arial"/>
          <w:color w:val="000000"/>
          <w:kern w:val="0"/>
          <w:szCs w:val="21"/>
        </w:rPr>
      </w:pPr>
      <w:r w:rsidRPr="00FC7E8B">
        <w:rPr>
          <w:rFonts w:ascii="Arial" w:hAnsi="Arial" w:cs="Arial"/>
          <w:color w:val="000000"/>
          <w:kern w:val="0"/>
          <w:szCs w:val="21"/>
        </w:rPr>
        <w:t>河北省实施行政许可听证规定</w:t>
      </w:r>
    </w:p>
    <w:p w:rsidR="00FC7E8B" w:rsidRPr="00FC7E8B" w:rsidRDefault="00FC7E8B" w:rsidP="00FC7E8B">
      <w:pPr>
        <w:widowControl/>
        <w:wordWrap w:val="0"/>
        <w:spacing w:line="288" w:lineRule="auto"/>
        <w:jc w:val="center"/>
        <w:rPr>
          <w:rFonts w:ascii="宋体" w:hAnsi="宋体" w:cs="Arial"/>
          <w:b/>
          <w:bCs/>
          <w:smallCaps/>
          <w:color w:val="000000"/>
          <w:kern w:val="0"/>
          <w:sz w:val="20"/>
          <w:szCs w:val="20"/>
        </w:rPr>
      </w:pPr>
      <w:r w:rsidRPr="00FC7E8B">
        <w:rPr>
          <w:rFonts w:ascii="宋体" w:hAnsi="宋体" w:cs="Arial" w:hint="eastAsia"/>
          <w:b/>
          <w:bCs/>
          <w:smallCaps/>
          <w:color w:val="000000"/>
          <w:kern w:val="0"/>
          <w:sz w:val="20"/>
          <w:szCs w:val="20"/>
        </w:rPr>
        <w:t>第一章　总则</w:t>
      </w:r>
    </w:p>
    <w:p w:rsidR="00FC7E8B" w:rsidRPr="00FC7E8B" w:rsidRDefault="00FC7E8B" w:rsidP="00FC7E8B">
      <w:pPr>
        <w:widowControl/>
        <w:wordWrap w:val="0"/>
        <w:spacing w:after="240" w:line="288" w:lineRule="auto"/>
        <w:jc w:val="left"/>
        <w:rPr>
          <w:rFonts w:ascii="Arial" w:hAnsi="Arial" w:cs="Arial"/>
          <w:color w:val="000000"/>
          <w:kern w:val="0"/>
          <w:szCs w:val="21"/>
        </w:rPr>
      </w:pPr>
    </w:p>
    <w:p w:rsidR="00FC7E8B" w:rsidRPr="00FC7E8B" w:rsidRDefault="00FC7E8B" w:rsidP="00FC7E8B">
      <w:pPr>
        <w:widowControl/>
        <w:wordWrap w:val="0"/>
        <w:spacing w:line="288" w:lineRule="auto"/>
        <w:jc w:val="left"/>
        <w:rPr>
          <w:rFonts w:ascii="Arial" w:hAnsi="Arial" w:cs="Arial"/>
          <w:color w:val="000000"/>
          <w:kern w:val="0"/>
          <w:szCs w:val="21"/>
        </w:rPr>
      </w:pPr>
      <w:bookmarkStart w:id="5" w:name="1"/>
      <w:r w:rsidRPr="00FC7E8B">
        <w:rPr>
          <w:rFonts w:ascii="宋体" w:hAnsi="宋体" w:cs="Arial" w:hint="eastAsia"/>
          <w:b/>
          <w:bCs/>
          <w:smallCaps/>
          <w:color w:val="000000"/>
          <w:kern w:val="0"/>
          <w:sz w:val="18"/>
          <w:szCs w:val="18"/>
        </w:rPr>
        <w:t xml:space="preserve">　　第一条</w:t>
      </w:r>
      <w:bookmarkEnd w:id="5"/>
      <w:r w:rsidRPr="00FC7E8B">
        <w:rPr>
          <w:rFonts w:ascii="Arial" w:hAnsi="Arial" w:cs="Arial"/>
          <w:color w:val="000000"/>
          <w:kern w:val="0"/>
          <w:szCs w:val="21"/>
        </w:rPr>
        <w:t xml:space="preserve">　为规范实施行政许可听证活动，维护公民、法人和其他组织的合法权益，根据《中华人民共和国行政许可法》的有关规定，结合本省实际，制定本规定。</w:t>
      </w:r>
    </w:p>
    <w:p w:rsidR="00FC7E8B" w:rsidRPr="00FC7E8B" w:rsidRDefault="00FC7E8B" w:rsidP="00FC7E8B">
      <w:pPr>
        <w:widowControl/>
        <w:wordWrap w:val="0"/>
        <w:spacing w:line="288" w:lineRule="auto"/>
        <w:jc w:val="left"/>
        <w:rPr>
          <w:rFonts w:ascii="Arial" w:hAnsi="Arial" w:cs="Arial"/>
          <w:color w:val="000000"/>
          <w:kern w:val="0"/>
          <w:szCs w:val="21"/>
        </w:rPr>
      </w:pPr>
      <w:bookmarkStart w:id="6" w:name="2"/>
      <w:r w:rsidRPr="00FC7E8B">
        <w:rPr>
          <w:rFonts w:ascii="宋体" w:hAnsi="宋体" w:cs="Arial" w:hint="eastAsia"/>
          <w:b/>
          <w:bCs/>
          <w:smallCaps/>
          <w:color w:val="000000"/>
          <w:kern w:val="0"/>
          <w:sz w:val="18"/>
          <w:szCs w:val="18"/>
        </w:rPr>
        <w:t xml:space="preserve">　　第二条</w:t>
      </w:r>
      <w:bookmarkEnd w:id="6"/>
      <w:r w:rsidRPr="00FC7E8B">
        <w:rPr>
          <w:rFonts w:ascii="Arial" w:hAnsi="Arial" w:cs="Arial"/>
          <w:color w:val="000000"/>
          <w:kern w:val="0"/>
          <w:szCs w:val="21"/>
        </w:rPr>
        <w:t xml:space="preserve">　本省具有行政许可权的行政机关和法律、法规授权实施行政许可的组织，以及依法受委托实施行政许可的行政机关（以下统称行政机关），组织实施行政许可听证（以下简称听证），适用本规定。</w:t>
      </w:r>
      <w:r w:rsidRPr="00FC7E8B">
        <w:rPr>
          <w:rFonts w:ascii="Arial" w:hAnsi="Arial" w:cs="Arial"/>
          <w:color w:val="000000"/>
          <w:kern w:val="0"/>
          <w:szCs w:val="21"/>
        </w:rPr>
        <w:br/>
      </w:r>
      <w:r w:rsidRPr="00FC7E8B">
        <w:rPr>
          <w:rFonts w:ascii="Arial" w:hAnsi="Arial" w:cs="Arial"/>
          <w:color w:val="000000"/>
          <w:kern w:val="0"/>
          <w:szCs w:val="21"/>
        </w:rPr>
        <w:t xml:space="preserve">　　法律、法规对听证另有规定的，从其规定。</w:t>
      </w:r>
    </w:p>
    <w:p w:rsidR="00FC7E8B" w:rsidRPr="00FC7E8B" w:rsidRDefault="00FC7E8B" w:rsidP="00FC7E8B">
      <w:pPr>
        <w:widowControl/>
        <w:wordWrap w:val="0"/>
        <w:spacing w:line="288" w:lineRule="auto"/>
        <w:jc w:val="left"/>
        <w:rPr>
          <w:rFonts w:ascii="Arial" w:hAnsi="Arial" w:cs="Arial"/>
          <w:color w:val="000000"/>
          <w:kern w:val="0"/>
          <w:szCs w:val="21"/>
        </w:rPr>
      </w:pPr>
      <w:bookmarkStart w:id="7" w:name="3"/>
      <w:r w:rsidRPr="00FC7E8B">
        <w:rPr>
          <w:rFonts w:ascii="宋体" w:hAnsi="宋体" w:cs="Arial" w:hint="eastAsia"/>
          <w:b/>
          <w:bCs/>
          <w:smallCaps/>
          <w:color w:val="000000"/>
          <w:kern w:val="0"/>
          <w:sz w:val="18"/>
          <w:szCs w:val="18"/>
        </w:rPr>
        <w:t xml:space="preserve">　　第三条</w:t>
      </w:r>
      <w:bookmarkEnd w:id="7"/>
      <w:r w:rsidRPr="00FC7E8B">
        <w:rPr>
          <w:rFonts w:ascii="Arial" w:hAnsi="Arial" w:cs="Arial"/>
          <w:color w:val="000000"/>
          <w:kern w:val="0"/>
          <w:szCs w:val="21"/>
        </w:rPr>
        <w:t xml:space="preserve">　实施下列行政许可事项，应当组织听证：</w:t>
      </w:r>
      <w:r w:rsidRPr="00FC7E8B">
        <w:rPr>
          <w:rFonts w:ascii="Arial" w:hAnsi="Arial" w:cs="Arial"/>
          <w:color w:val="000000"/>
          <w:kern w:val="0"/>
          <w:szCs w:val="21"/>
        </w:rPr>
        <w:br/>
      </w:r>
      <w:r w:rsidRPr="00FC7E8B">
        <w:rPr>
          <w:rFonts w:ascii="Arial" w:hAnsi="Arial" w:cs="Arial"/>
          <w:color w:val="000000"/>
          <w:kern w:val="0"/>
          <w:szCs w:val="21"/>
        </w:rPr>
        <w:t xml:space="preserve">　　（一）法律、法规、规章规定实施行政许可应当听证的事项；</w:t>
      </w:r>
      <w:r w:rsidRPr="00FC7E8B">
        <w:rPr>
          <w:rFonts w:ascii="Arial" w:hAnsi="Arial" w:cs="Arial"/>
          <w:color w:val="000000"/>
          <w:kern w:val="0"/>
          <w:szCs w:val="21"/>
        </w:rPr>
        <w:br/>
      </w:r>
      <w:r w:rsidRPr="00FC7E8B">
        <w:rPr>
          <w:rFonts w:ascii="Arial" w:hAnsi="Arial" w:cs="Arial"/>
          <w:color w:val="000000"/>
          <w:kern w:val="0"/>
          <w:szCs w:val="21"/>
        </w:rPr>
        <w:t xml:space="preserve">　　（二）行政机关认为需要听证的涉及公共利益的重大行政许可事项；</w:t>
      </w:r>
      <w:r w:rsidRPr="00FC7E8B">
        <w:rPr>
          <w:rFonts w:ascii="Arial" w:hAnsi="Arial" w:cs="Arial"/>
          <w:color w:val="000000"/>
          <w:kern w:val="0"/>
          <w:szCs w:val="21"/>
        </w:rPr>
        <w:br/>
      </w:r>
      <w:r w:rsidRPr="00FC7E8B">
        <w:rPr>
          <w:rFonts w:ascii="Arial" w:hAnsi="Arial" w:cs="Arial"/>
          <w:color w:val="000000"/>
          <w:kern w:val="0"/>
          <w:szCs w:val="21"/>
        </w:rPr>
        <w:t xml:space="preserve">　　（三）行政许可直接涉及申请人与他人之间重大利益关系，行政许可申请人、利害关系人申请听证的事项。</w:t>
      </w:r>
    </w:p>
    <w:p w:rsidR="00FC7E8B" w:rsidRPr="00FC7E8B" w:rsidRDefault="00FC7E8B" w:rsidP="00FC7E8B">
      <w:pPr>
        <w:widowControl/>
        <w:wordWrap w:val="0"/>
        <w:spacing w:line="288" w:lineRule="auto"/>
        <w:jc w:val="left"/>
        <w:rPr>
          <w:rFonts w:ascii="Arial" w:hAnsi="Arial" w:cs="Arial"/>
          <w:color w:val="000000"/>
          <w:kern w:val="0"/>
          <w:szCs w:val="21"/>
        </w:rPr>
      </w:pPr>
      <w:bookmarkStart w:id="8" w:name="4"/>
      <w:r w:rsidRPr="00FC7E8B">
        <w:rPr>
          <w:rFonts w:ascii="宋体" w:hAnsi="宋体" w:cs="Arial" w:hint="eastAsia"/>
          <w:b/>
          <w:bCs/>
          <w:smallCaps/>
          <w:color w:val="000000"/>
          <w:kern w:val="0"/>
          <w:sz w:val="18"/>
          <w:szCs w:val="18"/>
        </w:rPr>
        <w:t xml:space="preserve">　　第四条</w:t>
      </w:r>
      <w:bookmarkEnd w:id="8"/>
      <w:r w:rsidRPr="00FC7E8B">
        <w:rPr>
          <w:rFonts w:ascii="Arial" w:hAnsi="Arial" w:cs="Arial"/>
          <w:color w:val="000000"/>
          <w:kern w:val="0"/>
          <w:szCs w:val="21"/>
        </w:rPr>
        <w:t xml:space="preserve">　行政机关组织听证，应当遵循合法、公开、公平、公正和便民的原则。</w:t>
      </w:r>
      <w:r w:rsidRPr="00FC7E8B">
        <w:rPr>
          <w:rFonts w:ascii="Arial" w:hAnsi="Arial" w:cs="Arial"/>
          <w:color w:val="000000"/>
          <w:kern w:val="0"/>
          <w:szCs w:val="21"/>
        </w:rPr>
        <w:br/>
      </w:r>
      <w:r w:rsidRPr="00FC7E8B">
        <w:rPr>
          <w:rFonts w:ascii="Arial" w:hAnsi="Arial" w:cs="Arial"/>
          <w:color w:val="000000"/>
          <w:kern w:val="0"/>
          <w:szCs w:val="21"/>
        </w:rPr>
        <w:t xml:space="preserve">　　除涉及国家秘密、商业秘密或者个人隐私的外，听证应当公开举行，新闻媒体可以向社会公开报道。</w:t>
      </w:r>
    </w:p>
    <w:p w:rsidR="00FC7E8B" w:rsidRPr="00FC7E8B" w:rsidRDefault="00FC7E8B" w:rsidP="00FC7E8B">
      <w:pPr>
        <w:widowControl/>
        <w:wordWrap w:val="0"/>
        <w:spacing w:line="288" w:lineRule="auto"/>
        <w:jc w:val="left"/>
        <w:rPr>
          <w:rFonts w:ascii="Arial" w:hAnsi="Arial" w:cs="Arial"/>
          <w:color w:val="000000"/>
          <w:kern w:val="0"/>
          <w:szCs w:val="21"/>
        </w:rPr>
      </w:pPr>
      <w:bookmarkStart w:id="9" w:name="5"/>
      <w:r w:rsidRPr="00FC7E8B">
        <w:rPr>
          <w:rFonts w:ascii="宋体" w:hAnsi="宋体" w:cs="Arial" w:hint="eastAsia"/>
          <w:b/>
          <w:bCs/>
          <w:smallCaps/>
          <w:color w:val="000000"/>
          <w:kern w:val="0"/>
          <w:sz w:val="18"/>
          <w:szCs w:val="18"/>
        </w:rPr>
        <w:t xml:space="preserve">　　第五条</w:t>
      </w:r>
      <w:bookmarkEnd w:id="9"/>
      <w:r w:rsidRPr="00FC7E8B">
        <w:rPr>
          <w:rFonts w:ascii="Arial" w:hAnsi="Arial" w:cs="Arial"/>
          <w:color w:val="000000"/>
          <w:kern w:val="0"/>
          <w:szCs w:val="21"/>
        </w:rPr>
        <w:t xml:space="preserve">　听证由拟作出行政许可决定的行政机关组织。具体工作由该行政机关的法制机构或者其他机构负责。</w:t>
      </w:r>
      <w:r w:rsidRPr="00FC7E8B">
        <w:rPr>
          <w:rFonts w:ascii="Arial" w:hAnsi="Arial" w:cs="Arial"/>
          <w:color w:val="000000"/>
          <w:kern w:val="0"/>
          <w:szCs w:val="21"/>
        </w:rPr>
        <w:br/>
      </w:r>
      <w:r w:rsidRPr="00FC7E8B">
        <w:rPr>
          <w:rFonts w:ascii="Arial" w:hAnsi="Arial" w:cs="Arial"/>
          <w:color w:val="000000"/>
          <w:kern w:val="0"/>
          <w:szCs w:val="21"/>
        </w:rPr>
        <w:t xml:space="preserve">　　受委托实施行政许可的行政机关应当以委托机关的名义组织听证。</w:t>
      </w:r>
    </w:p>
    <w:p w:rsidR="00FC7E8B" w:rsidRPr="00FC7E8B" w:rsidRDefault="00FC7E8B" w:rsidP="00FC7E8B">
      <w:pPr>
        <w:widowControl/>
        <w:wordWrap w:val="0"/>
        <w:spacing w:line="288" w:lineRule="auto"/>
        <w:jc w:val="center"/>
        <w:rPr>
          <w:rFonts w:ascii="宋体" w:hAnsi="宋体" w:cs="Arial"/>
          <w:b/>
          <w:bCs/>
          <w:smallCaps/>
          <w:color w:val="000000"/>
          <w:kern w:val="0"/>
          <w:sz w:val="20"/>
          <w:szCs w:val="20"/>
        </w:rPr>
      </w:pPr>
      <w:r w:rsidRPr="00FC7E8B">
        <w:rPr>
          <w:rFonts w:ascii="宋体" w:hAnsi="宋体" w:cs="Arial" w:hint="eastAsia"/>
          <w:b/>
          <w:bCs/>
          <w:smallCaps/>
          <w:color w:val="000000"/>
          <w:kern w:val="0"/>
          <w:sz w:val="20"/>
          <w:szCs w:val="20"/>
        </w:rPr>
        <w:t>第二章　听证参加人</w:t>
      </w:r>
    </w:p>
    <w:p w:rsidR="00FC7E8B" w:rsidRPr="00FC7E8B" w:rsidRDefault="00FC7E8B" w:rsidP="00FC7E8B">
      <w:pPr>
        <w:widowControl/>
        <w:wordWrap w:val="0"/>
        <w:spacing w:after="240" w:line="288" w:lineRule="auto"/>
        <w:jc w:val="left"/>
        <w:rPr>
          <w:rFonts w:ascii="Arial" w:hAnsi="Arial" w:cs="Arial"/>
          <w:color w:val="000000"/>
          <w:kern w:val="0"/>
          <w:szCs w:val="21"/>
        </w:rPr>
      </w:pPr>
    </w:p>
    <w:p w:rsidR="00FC7E8B" w:rsidRPr="00FC7E8B" w:rsidRDefault="00FC7E8B" w:rsidP="00FC7E8B">
      <w:pPr>
        <w:widowControl/>
        <w:wordWrap w:val="0"/>
        <w:spacing w:line="288" w:lineRule="auto"/>
        <w:jc w:val="left"/>
        <w:rPr>
          <w:rFonts w:ascii="Arial" w:hAnsi="Arial" w:cs="Arial"/>
          <w:color w:val="000000"/>
          <w:kern w:val="0"/>
          <w:szCs w:val="21"/>
        </w:rPr>
      </w:pPr>
      <w:bookmarkStart w:id="10" w:name="6"/>
      <w:r w:rsidRPr="00FC7E8B">
        <w:rPr>
          <w:rFonts w:ascii="宋体" w:hAnsi="宋体" w:cs="Arial" w:hint="eastAsia"/>
          <w:b/>
          <w:bCs/>
          <w:smallCaps/>
          <w:color w:val="000000"/>
          <w:kern w:val="0"/>
          <w:sz w:val="18"/>
          <w:szCs w:val="18"/>
        </w:rPr>
        <w:t xml:space="preserve">　　第六条</w:t>
      </w:r>
      <w:bookmarkEnd w:id="10"/>
      <w:r w:rsidRPr="00FC7E8B">
        <w:rPr>
          <w:rFonts w:ascii="Arial" w:hAnsi="Arial" w:cs="Arial"/>
          <w:color w:val="000000"/>
          <w:kern w:val="0"/>
          <w:szCs w:val="21"/>
        </w:rPr>
        <w:t xml:space="preserve">　听证参加人一般包括：听证主持人、书记员、行政许可审查人员、行政许可申请人和利害关系人。</w:t>
      </w:r>
      <w:r w:rsidRPr="00FC7E8B">
        <w:rPr>
          <w:rFonts w:ascii="Arial" w:hAnsi="Arial" w:cs="Arial"/>
          <w:color w:val="000000"/>
          <w:kern w:val="0"/>
          <w:szCs w:val="21"/>
        </w:rPr>
        <w:br/>
      </w:r>
      <w:r w:rsidRPr="00FC7E8B">
        <w:rPr>
          <w:rFonts w:ascii="Arial" w:hAnsi="Arial" w:cs="Arial"/>
          <w:color w:val="000000"/>
          <w:kern w:val="0"/>
          <w:szCs w:val="21"/>
        </w:rPr>
        <w:lastRenderedPageBreak/>
        <w:t xml:space="preserve">　　与听证的行政许可事项有关的专业技术人员、法律专家、行业组织代表等人员可以作为听证参与人。</w:t>
      </w:r>
    </w:p>
    <w:p w:rsidR="00FC7E8B" w:rsidRPr="00FC7E8B" w:rsidRDefault="00FC7E8B" w:rsidP="00FC7E8B">
      <w:pPr>
        <w:widowControl/>
        <w:wordWrap w:val="0"/>
        <w:spacing w:line="288" w:lineRule="auto"/>
        <w:jc w:val="left"/>
        <w:rPr>
          <w:rFonts w:ascii="Arial" w:hAnsi="Arial" w:cs="Arial"/>
          <w:color w:val="000000"/>
          <w:kern w:val="0"/>
          <w:szCs w:val="21"/>
        </w:rPr>
      </w:pPr>
      <w:bookmarkStart w:id="11" w:name="7"/>
      <w:r w:rsidRPr="00FC7E8B">
        <w:rPr>
          <w:rFonts w:ascii="宋体" w:hAnsi="宋体" w:cs="Arial" w:hint="eastAsia"/>
          <w:b/>
          <w:bCs/>
          <w:smallCaps/>
          <w:color w:val="000000"/>
          <w:kern w:val="0"/>
          <w:sz w:val="18"/>
          <w:szCs w:val="18"/>
        </w:rPr>
        <w:t xml:space="preserve">　　第七条</w:t>
      </w:r>
      <w:bookmarkEnd w:id="11"/>
      <w:r w:rsidRPr="00FC7E8B">
        <w:rPr>
          <w:rFonts w:ascii="Arial" w:hAnsi="Arial" w:cs="Arial"/>
          <w:color w:val="000000"/>
          <w:kern w:val="0"/>
          <w:szCs w:val="21"/>
        </w:rPr>
        <w:t xml:space="preserve">　听证主持人、书记员由行政机关负责人指定本机关法制机构工作人员或者行政许可审查人员以外的人员担任。</w:t>
      </w:r>
      <w:r w:rsidRPr="00FC7E8B">
        <w:rPr>
          <w:rFonts w:ascii="Arial" w:hAnsi="Arial" w:cs="Arial"/>
          <w:color w:val="000000"/>
          <w:kern w:val="0"/>
          <w:szCs w:val="21"/>
        </w:rPr>
        <w:br/>
      </w:r>
      <w:r w:rsidRPr="00FC7E8B">
        <w:rPr>
          <w:rFonts w:ascii="Arial" w:hAnsi="Arial" w:cs="Arial"/>
          <w:color w:val="000000"/>
          <w:kern w:val="0"/>
          <w:szCs w:val="21"/>
        </w:rPr>
        <w:t xml:space="preserve">　　听证主持人由一至三人担任。二人或者三人共同主持听证的，应当确定</w:t>
      </w:r>
      <w:proofErr w:type="gramStart"/>
      <w:r w:rsidRPr="00FC7E8B">
        <w:rPr>
          <w:rFonts w:ascii="Arial" w:hAnsi="Arial" w:cs="Arial"/>
          <w:color w:val="000000"/>
          <w:kern w:val="0"/>
          <w:szCs w:val="21"/>
        </w:rPr>
        <w:t>一</w:t>
      </w:r>
      <w:proofErr w:type="gramEnd"/>
      <w:r w:rsidRPr="00FC7E8B">
        <w:rPr>
          <w:rFonts w:ascii="Arial" w:hAnsi="Arial" w:cs="Arial"/>
          <w:color w:val="000000"/>
          <w:kern w:val="0"/>
          <w:szCs w:val="21"/>
        </w:rPr>
        <w:t>人为首席听证主持人。</w:t>
      </w:r>
    </w:p>
    <w:p w:rsidR="00FC7E8B" w:rsidRPr="00FC7E8B" w:rsidRDefault="00FC7E8B" w:rsidP="00FC7E8B">
      <w:pPr>
        <w:widowControl/>
        <w:wordWrap w:val="0"/>
        <w:spacing w:line="288" w:lineRule="auto"/>
        <w:jc w:val="left"/>
        <w:rPr>
          <w:rFonts w:ascii="Arial" w:hAnsi="Arial" w:cs="Arial"/>
          <w:color w:val="000000"/>
          <w:kern w:val="0"/>
          <w:szCs w:val="21"/>
        </w:rPr>
      </w:pPr>
      <w:bookmarkStart w:id="12" w:name="8"/>
      <w:r w:rsidRPr="00FC7E8B">
        <w:rPr>
          <w:rFonts w:ascii="宋体" w:hAnsi="宋体" w:cs="Arial" w:hint="eastAsia"/>
          <w:b/>
          <w:bCs/>
          <w:smallCaps/>
          <w:color w:val="000000"/>
          <w:kern w:val="0"/>
          <w:sz w:val="18"/>
          <w:szCs w:val="18"/>
        </w:rPr>
        <w:t xml:space="preserve">　　第八条</w:t>
      </w:r>
      <w:bookmarkEnd w:id="12"/>
      <w:r w:rsidRPr="00FC7E8B">
        <w:rPr>
          <w:rFonts w:ascii="Arial" w:hAnsi="Arial" w:cs="Arial"/>
          <w:color w:val="000000"/>
          <w:kern w:val="0"/>
          <w:szCs w:val="21"/>
        </w:rPr>
        <w:t xml:space="preserve">　听证主持人应当具备下列条件：</w:t>
      </w:r>
      <w:r w:rsidRPr="00FC7E8B">
        <w:rPr>
          <w:rFonts w:ascii="Arial" w:hAnsi="Arial" w:cs="Arial"/>
          <w:color w:val="000000"/>
          <w:kern w:val="0"/>
          <w:szCs w:val="21"/>
        </w:rPr>
        <w:br/>
      </w:r>
      <w:r w:rsidRPr="00FC7E8B">
        <w:rPr>
          <w:rFonts w:ascii="Arial" w:hAnsi="Arial" w:cs="Arial"/>
          <w:color w:val="000000"/>
          <w:kern w:val="0"/>
          <w:szCs w:val="21"/>
        </w:rPr>
        <w:t xml:space="preserve">　　（一）具有主持听证的能力；</w:t>
      </w:r>
      <w:r w:rsidRPr="00FC7E8B">
        <w:rPr>
          <w:rFonts w:ascii="Arial" w:hAnsi="Arial" w:cs="Arial"/>
          <w:color w:val="000000"/>
          <w:kern w:val="0"/>
          <w:szCs w:val="21"/>
        </w:rPr>
        <w:br/>
      </w:r>
      <w:r w:rsidRPr="00FC7E8B">
        <w:rPr>
          <w:rFonts w:ascii="Arial" w:hAnsi="Arial" w:cs="Arial"/>
          <w:color w:val="000000"/>
          <w:kern w:val="0"/>
          <w:szCs w:val="21"/>
        </w:rPr>
        <w:t xml:space="preserve">　　（二）熟悉相关法律知识和行政许可业务；</w:t>
      </w:r>
      <w:r w:rsidRPr="00FC7E8B">
        <w:rPr>
          <w:rFonts w:ascii="Arial" w:hAnsi="Arial" w:cs="Arial"/>
          <w:color w:val="000000"/>
          <w:kern w:val="0"/>
          <w:szCs w:val="21"/>
        </w:rPr>
        <w:br/>
      </w:r>
      <w:r w:rsidRPr="00FC7E8B">
        <w:rPr>
          <w:rFonts w:ascii="Arial" w:hAnsi="Arial" w:cs="Arial"/>
          <w:color w:val="000000"/>
          <w:kern w:val="0"/>
          <w:szCs w:val="21"/>
        </w:rPr>
        <w:t xml:space="preserve">　　（三）公道正派，秉公办事，没有违背诚信原则的不良记录；</w:t>
      </w:r>
      <w:r w:rsidRPr="00FC7E8B">
        <w:rPr>
          <w:rFonts w:ascii="Arial" w:hAnsi="Arial" w:cs="Arial"/>
          <w:color w:val="000000"/>
          <w:kern w:val="0"/>
          <w:szCs w:val="21"/>
        </w:rPr>
        <w:br/>
      </w:r>
      <w:r w:rsidRPr="00FC7E8B">
        <w:rPr>
          <w:rFonts w:ascii="Arial" w:hAnsi="Arial" w:cs="Arial"/>
          <w:color w:val="000000"/>
          <w:kern w:val="0"/>
          <w:szCs w:val="21"/>
        </w:rPr>
        <w:t xml:space="preserve">　　（四）法律、法规、规章规定的其他条件。</w:t>
      </w:r>
    </w:p>
    <w:p w:rsidR="00FC7E8B" w:rsidRPr="00FC7E8B" w:rsidRDefault="00FC7E8B" w:rsidP="00FC7E8B">
      <w:pPr>
        <w:widowControl/>
        <w:wordWrap w:val="0"/>
        <w:spacing w:line="288" w:lineRule="auto"/>
        <w:jc w:val="left"/>
        <w:rPr>
          <w:rFonts w:ascii="Arial" w:hAnsi="Arial" w:cs="Arial"/>
          <w:color w:val="000000"/>
          <w:kern w:val="0"/>
          <w:szCs w:val="21"/>
        </w:rPr>
      </w:pPr>
      <w:bookmarkStart w:id="13" w:name="9"/>
      <w:r w:rsidRPr="00FC7E8B">
        <w:rPr>
          <w:rFonts w:ascii="宋体" w:hAnsi="宋体" w:cs="Arial" w:hint="eastAsia"/>
          <w:b/>
          <w:bCs/>
          <w:smallCaps/>
          <w:color w:val="000000"/>
          <w:kern w:val="0"/>
          <w:sz w:val="18"/>
          <w:szCs w:val="18"/>
        </w:rPr>
        <w:t xml:space="preserve">　　第九条</w:t>
      </w:r>
      <w:bookmarkEnd w:id="13"/>
      <w:r w:rsidRPr="00FC7E8B">
        <w:rPr>
          <w:rFonts w:ascii="Arial" w:hAnsi="Arial" w:cs="Arial"/>
          <w:color w:val="000000"/>
          <w:kern w:val="0"/>
          <w:szCs w:val="21"/>
        </w:rPr>
        <w:t xml:space="preserve">　听证主持人、书记员有下列情形之一的，应当自行回避，行政许可申请人、利害关系人有权申请其回避：</w:t>
      </w:r>
      <w:r w:rsidRPr="00FC7E8B">
        <w:rPr>
          <w:rFonts w:ascii="Arial" w:hAnsi="Arial" w:cs="Arial"/>
          <w:color w:val="000000"/>
          <w:kern w:val="0"/>
          <w:szCs w:val="21"/>
        </w:rPr>
        <w:br/>
      </w:r>
      <w:r w:rsidRPr="00FC7E8B">
        <w:rPr>
          <w:rFonts w:ascii="Arial" w:hAnsi="Arial" w:cs="Arial"/>
          <w:color w:val="000000"/>
          <w:kern w:val="0"/>
          <w:szCs w:val="21"/>
        </w:rPr>
        <w:t xml:space="preserve">　　（一）是该项行政许可的审查人员；</w:t>
      </w:r>
      <w:r w:rsidRPr="00FC7E8B">
        <w:rPr>
          <w:rFonts w:ascii="Arial" w:hAnsi="Arial" w:cs="Arial"/>
          <w:color w:val="000000"/>
          <w:kern w:val="0"/>
          <w:szCs w:val="21"/>
        </w:rPr>
        <w:br/>
      </w:r>
      <w:r w:rsidRPr="00FC7E8B">
        <w:rPr>
          <w:rFonts w:ascii="Arial" w:hAnsi="Arial" w:cs="Arial"/>
          <w:color w:val="000000"/>
          <w:kern w:val="0"/>
          <w:szCs w:val="21"/>
        </w:rPr>
        <w:t xml:space="preserve">　　（二）是行政许可申请人或者其代理人的近亲属；</w:t>
      </w:r>
      <w:r w:rsidRPr="00FC7E8B">
        <w:rPr>
          <w:rFonts w:ascii="Arial" w:hAnsi="Arial" w:cs="Arial"/>
          <w:color w:val="000000"/>
          <w:kern w:val="0"/>
          <w:szCs w:val="21"/>
        </w:rPr>
        <w:br/>
      </w:r>
      <w:r w:rsidRPr="00FC7E8B">
        <w:rPr>
          <w:rFonts w:ascii="Arial" w:hAnsi="Arial" w:cs="Arial"/>
          <w:color w:val="000000"/>
          <w:kern w:val="0"/>
          <w:szCs w:val="21"/>
        </w:rPr>
        <w:t xml:space="preserve">　　（三）与该行政许可事项有利害关系或者其他关系，可能影响公正听证的。</w:t>
      </w:r>
      <w:r w:rsidRPr="00FC7E8B">
        <w:rPr>
          <w:rFonts w:ascii="Arial" w:hAnsi="Arial" w:cs="Arial"/>
          <w:color w:val="000000"/>
          <w:kern w:val="0"/>
          <w:szCs w:val="21"/>
        </w:rPr>
        <w:br/>
      </w:r>
      <w:r w:rsidRPr="00FC7E8B">
        <w:rPr>
          <w:rFonts w:ascii="Arial" w:hAnsi="Arial" w:cs="Arial"/>
          <w:color w:val="000000"/>
          <w:kern w:val="0"/>
          <w:szCs w:val="21"/>
        </w:rPr>
        <w:t xml:space="preserve">　　听证主持人、书记员的回避，由行政机关负责人决定。</w:t>
      </w:r>
    </w:p>
    <w:p w:rsidR="00FC7E8B" w:rsidRPr="00FC7E8B" w:rsidRDefault="00FC7E8B" w:rsidP="00FC7E8B">
      <w:pPr>
        <w:widowControl/>
        <w:wordWrap w:val="0"/>
        <w:spacing w:line="288" w:lineRule="auto"/>
        <w:jc w:val="left"/>
        <w:rPr>
          <w:rFonts w:ascii="Arial" w:hAnsi="Arial" w:cs="Arial"/>
          <w:color w:val="000000"/>
          <w:kern w:val="0"/>
          <w:szCs w:val="21"/>
        </w:rPr>
      </w:pPr>
      <w:bookmarkStart w:id="14" w:name="10"/>
      <w:r w:rsidRPr="00FC7E8B">
        <w:rPr>
          <w:rFonts w:ascii="宋体" w:hAnsi="宋体" w:cs="Arial" w:hint="eastAsia"/>
          <w:b/>
          <w:bCs/>
          <w:smallCaps/>
          <w:color w:val="000000"/>
          <w:kern w:val="0"/>
          <w:sz w:val="18"/>
          <w:szCs w:val="18"/>
        </w:rPr>
        <w:t xml:space="preserve">　　第十条</w:t>
      </w:r>
      <w:bookmarkEnd w:id="14"/>
      <w:r w:rsidRPr="00FC7E8B">
        <w:rPr>
          <w:rFonts w:ascii="Arial" w:hAnsi="Arial" w:cs="Arial"/>
          <w:color w:val="000000"/>
          <w:kern w:val="0"/>
          <w:szCs w:val="21"/>
        </w:rPr>
        <w:t xml:space="preserve">　听证主持人应当履行下列职责：</w:t>
      </w:r>
      <w:r w:rsidRPr="00FC7E8B">
        <w:rPr>
          <w:rFonts w:ascii="Arial" w:hAnsi="Arial" w:cs="Arial"/>
          <w:color w:val="000000"/>
          <w:kern w:val="0"/>
          <w:szCs w:val="21"/>
        </w:rPr>
        <w:br/>
      </w:r>
      <w:r w:rsidRPr="00FC7E8B">
        <w:rPr>
          <w:rFonts w:ascii="Arial" w:hAnsi="Arial" w:cs="Arial"/>
          <w:color w:val="000000"/>
          <w:kern w:val="0"/>
          <w:szCs w:val="21"/>
        </w:rPr>
        <w:t xml:space="preserve">　　（一）主持听证活动；</w:t>
      </w:r>
      <w:r w:rsidRPr="00FC7E8B">
        <w:rPr>
          <w:rFonts w:ascii="Arial" w:hAnsi="Arial" w:cs="Arial"/>
          <w:color w:val="000000"/>
          <w:kern w:val="0"/>
          <w:szCs w:val="21"/>
        </w:rPr>
        <w:br/>
      </w:r>
      <w:r w:rsidRPr="00FC7E8B">
        <w:rPr>
          <w:rFonts w:ascii="Arial" w:hAnsi="Arial" w:cs="Arial"/>
          <w:color w:val="000000"/>
          <w:kern w:val="0"/>
          <w:szCs w:val="21"/>
        </w:rPr>
        <w:t xml:space="preserve">　　（二）询问行政许可审查人员、行政许可申请人和利害关系人；</w:t>
      </w:r>
      <w:r w:rsidRPr="00FC7E8B">
        <w:rPr>
          <w:rFonts w:ascii="Arial" w:hAnsi="Arial" w:cs="Arial"/>
          <w:color w:val="000000"/>
          <w:kern w:val="0"/>
          <w:szCs w:val="21"/>
        </w:rPr>
        <w:br/>
      </w:r>
      <w:r w:rsidRPr="00FC7E8B">
        <w:rPr>
          <w:rFonts w:ascii="Arial" w:hAnsi="Arial" w:cs="Arial"/>
          <w:color w:val="000000"/>
          <w:kern w:val="0"/>
          <w:szCs w:val="21"/>
        </w:rPr>
        <w:t xml:space="preserve">　　（三）要求行政许可审查人员、行政许可申请人和利害关系人提供或者补充证据；</w:t>
      </w:r>
      <w:r w:rsidRPr="00FC7E8B">
        <w:rPr>
          <w:rFonts w:ascii="Arial" w:hAnsi="Arial" w:cs="Arial"/>
          <w:color w:val="000000"/>
          <w:kern w:val="0"/>
          <w:szCs w:val="21"/>
        </w:rPr>
        <w:br/>
      </w:r>
      <w:r w:rsidRPr="00FC7E8B">
        <w:rPr>
          <w:rFonts w:ascii="Arial" w:hAnsi="Arial" w:cs="Arial"/>
          <w:color w:val="000000"/>
          <w:kern w:val="0"/>
          <w:szCs w:val="21"/>
        </w:rPr>
        <w:t xml:space="preserve">　　（四）组织证据调查、质证和辩论；</w:t>
      </w:r>
      <w:r w:rsidRPr="00FC7E8B">
        <w:rPr>
          <w:rFonts w:ascii="Arial" w:hAnsi="Arial" w:cs="Arial"/>
          <w:color w:val="000000"/>
          <w:kern w:val="0"/>
          <w:szCs w:val="21"/>
        </w:rPr>
        <w:br/>
      </w:r>
      <w:r w:rsidRPr="00FC7E8B">
        <w:rPr>
          <w:rFonts w:ascii="Arial" w:hAnsi="Arial" w:cs="Arial"/>
          <w:color w:val="000000"/>
          <w:kern w:val="0"/>
          <w:szCs w:val="21"/>
        </w:rPr>
        <w:t xml:space="preserve">　　（五）维持听证秩序。</w:t>
      </w:r>
    </w:p>
    <w:p w:rsidR="00FC7E8B" w:rsidRPr="00FC7E8B" w:rsidRDefault="00FC7E8B" w:rsidP="00FC7E8B">
      <w:pPr>
        <w:widowControl/>
        <w:wordWrap w:val="0"/>
        <w:spacing w:line="288" w:lineRule="auto"/>
        <w:jc w:val="left"/>
        <w:rPr>
          <w:rFonts w:ascii="Arial" w:hAnsi="Arial" w:cs="Arial"/>
          <w:color w:val="000000"/>
          <w:kern w:val="0"/>
          <w:szCs w:val="21"/>
        </w:rPr>
      </w:pPr>
      <w:bookmarkStart w:id="15" w:name="11"/>
      <w:r w:rsidRPr="00FC7E8B">
        <w:rPr>
          <w:rFonts w:ascii="宋体" w:hAnsi="宋体" w:cs="Arial" w:hint="eastAsia"/>
          <w:b/>
          <w:bCs/>
          <w:smallCaps/>
          <w:color w:val="000000"/>
          <w:kern w:val="0"/>
          <w:sz w:val="18"/>
          <w:szCs w:val="18"/>
        </w:rPr>
        <w:t xml:space="preserve">　　第十一条</w:t>
      </w:r>
      <w:bookmarkEnd w:id="15"/>
      <w:r w:rsidRPr="00FC7E8B">
        <w:rPr>
          <w:rFonts w:ascii="Arial" w:hAnsi="Arial" w:cs="Arial"/>
          <w:color w:val="000000"/>
          <w:kern w:val="0"/>
          <w:szCs w:val="21"/>
        </w:rPr>
        <w:t xml:space="preserve">　行政许可申请人和利害关系人享有下列权利：</w:t>
      </w:r>
      <w:r w:rsidRPr="00FC7E8B">
        <w:rPr>
          <w:rFonts w:ascii="Arial" w:hAnsi="Arial" w:cs="Arial"/>
          <w:color w:val="000000"/>
          <w:kern w:val="0"/>
          <w:szCs w:val="21"/>
        </w:rPr>
        <w:br/>
      </w:r>
      <w:r w:rsidRPr="00FC7E8B">
        <w:rPr>
          <w:rFonts w:ascii="Arial" w:hAnsi="Arial" w:cs="Arial"/>
          <w:color w:val="000000"/>
          <w:kern w:val="0"/>
          <w:szCs w:val="21"/>
        </w:rPr>
        <w:t xml:space="preserve">　　（一）申请参加听证；</w:t>
      </w:r>
      <w:r w:rsidRPr="00FC7E8B">
        <w:rPr>
          <w:rFonts w:ascii="Arial" w:hAnsi="Arial" w:cs="Arial"/>
          <w:color w:val="000000"/>
          <w:kern w:val="0"/>
          <w:szCs w:val="21"/>
        </w:rPr>
        <w:br/>
      </w:r>
      <w:r w:rsidRPr="00FC7E8B">
        <w:rPr>
          <w:rFonts w:ascii="Arial" w:hAnsi="Arial" w:cs="Arial"/>
          <w:color w:val="000000"/>
          <w:kern w:val="0"/>
          <w:szCs w:val="21"/>
        </w:rPr>
        <w:t xml:space="preserve">　　（二）获得听证告知；</w:t>
      </w:r>
      <w:r w:rsidRPr="00FC7E8B">
        <w:rPr>
          <w:rFonts w:ascii="Arial" w:hAnsi="Arial" w:cs="Arial"/>
          <w:color w:val="000000"/>
          <w:kern w:val="0"/>
          <w:szCs w:val="21"/>
        </w:rPr>
        <w:br/>
      </w:r>
      <w:r w:rsidRPr="00FC7E8B">
        <w:rPr>
          <w:rFonts w:ascii="Arial" w:hAnsi="Arial" w:cs="Arial"/>
          <w:color w:val="000000"/>
          <w:kern w:val="0"/>
          <w:szCs w:val="21"/>
        </w:rPr>
        <w:t xml:space="preserve">　　（三）申请听证主持人、书记员回避；</w:t>
      </w:r>
      <w:r w:rsidRPr="00FC7E8B">
        <w:rPr>
          <w:rFonts w:ascii="Arial" w:hAnsi="Arial" w:cs="Arial"/>
          <w:color w:val="000000"/>
          <w:kern w:val="0"/>
          <w:szCs w:val="21"/>
        </w:rPr>
        <w:br/>
      </w:r>
      <w:r w:rsidRPr="00FC7E8B">
        <w:rPr>
          <w:rFonts w:ascii="Arial" w:hAnsi="Arial" w:cs="Arial"/>
          <w:color w:val="000000"/>
          <w:kern w:val="0"/>
          <w:szCs w:val="21"/>
        </w:rPr>
        <w:t xml:space="preserve">　　（四）委托代理人参加听证；</w:t>
      </w:r>
      <w:r w:rsidRPr="00FC7E8B">
        <w:rPr>
          <w:rFonts w:ascii="Arial" w:hAnsi="Arial" w:cs="Arial"/>
          <w:color w:val="000000"/>
          <w:kern w:val="0"/>
          <w:szCs w:val="21"/>
        </w:rPr>
        <w:br/>
      </w:r>
      <w:r w:rsidRPr="00FC7E8B">
        <w:rPr>
          <w:rFonts w:ascii="Arial" w:hAnsi="Arial" w:cs="Arial"/>
          <w:color w:val="000000"/>
          <w:kern w:val="0"/>
          <w:szCs w:val="21"/>
        </w:rPr>
        <w:t xml:space="preserve">　　（五）陈述意见，提供证据，进行质证和辩论；</w:t>
      </w:r>
      <w:r w:rsidRPr="00FC7E8B">
        <w:rPr>
          <w:rFonts w:ascii="Arial" w:hAnsi="Arial" w:cs="Arial"/>
          <w:color w:val="000000"/>
          <w:kern w:val="0"/>
          <w:szCs w:val="21"/>
        </w:rPr>
        <w:br/>
      </w:r>
      <w:r w:rsidRPr="00FC7E8B">
        <w:rPr>
          <w:rFonts w:ascii="Arial" w:hAnsi="Arial" w:cs="Arial"/>
          <w:color w:val="000000"/>
          <w:kern w:val="0"/>
          <w:szCs w:val="21"/>
        </w:rPr>
        <w:t xml:space="preserve">　　（六）经听证主持人允许，询问行政许可审查人员；</w:t>
      </w:r>
      <w:r w:rsidRPr="00FC7E8B">
        <w:rPr>
          <w:rFonts w:ascii="Arial" w:hAnsi="Arial" w:cs="Arial"/>
          <w:color w:val="000000"/>
          <w:kern w:val="0"/>
          <w:szCs w:val="21"/>
        </w:rPr>
        <w:br/>
      </w:r>
      <w:r w:rsidRPr="00FC7E8B">
        <w:rPr>
          <w:rFonts w:ascii="Arial" w:hAnsi="Arial" w:cs="Arial"/>
          <w:color w:val="000000"/>
          <w:kern w:val="0"/>
          <w:szCs w:val="21"/>
        </w:rPr>
        <w:t xml:space="preserve">　　（七）确认听证笔录；</w:t>
      </w:r>
      <w:r w:rsidRPr="00FC7E8B">
        <w:rPr>
          <w:rFonts w:ascii="Arial" w:hAnsi="Arial" w:cs="Arial"/>
          <w:color w:val="000000"/>
          <w:kern w:val="0"/>
          <w:szCs w:val="21"/>
        </w:rPr>
        <w:br/>
      </w:r>
      <w:r w:rsidRPr="00FC7E8B">
        <w:rPr>
          <w:rFonts w:ascii="Arial" w:hAnsi="Arial" w:cs="Arial"/>
          <w:color w:val="000000"/>
          <w:kern w:val="0"/>
          <w:szCs w:val="21"/>
        </w:rPr>
        <w:t xml:space="preserve">　　（八）查阅有关听证的卷宗，获得听证材料副本；</w:t>
      </w:r>
      <w:r w:rsidRPr="00FC7E8B">
        <w:rPr>
          <w:rFonts w:ascii="Arial" w:hAnsi="Arial" w:cs="Arial"/>
          <w:color w:val="000000"/>
          <w:kern w:val="0"/>
          <w:szCs w:val="21"/>
        </w:rPr>
        <w:br/>
      </w:r>
      <w:r w:rsidRPr="00FC7E8B">
        <w:rPr>
          <w:rFonts w:ascii="Arial" w:hAnsi="Arial" w:cs="Arial"/>
          <w:color w:val="000000"/>
          <w:kern w:val="0"/>
          <w:szCs w:val="21"/>
        </w:rPr>
        <w:t xml:space="preserve">　　（九）对听证持有异议的，可以向组织听证的行政机关申诉。</w:t>
      </w:r>
    </w:p>
    <w:p w:rsidR="00FC7E8B" w:rsidRPr="00FC7E8B" w:rsidRDefault="00FC7E8B" w:rsidP="00FC7E8B">
      <w:pPr>
        <w:widowControl/>
        <w:wordWrap w:val="0"/>
        <w:spacing w:line="288" w:lineRule="auto"/>
        <w:jc w:val="left"/>
        <w:rPr>
          <w:rFonts w:ascii="Arial" w:hAnsi="Arial" w:cs="Arial"/>
          <w:color w:val="000000"/>
          <w:kern w:val="0"/>
          <w:szCs w:val="21"/>
        </w:rPr>
      </w:pPr>
      <w:bookmarkStart w:id="16" w:name="12"/>
      <w:r w:rsidRPr="00FC7E8B">
        <w:rPr>
          <w:rFonts w:ascii="宋体" w:hAnsi="宋体" w:cs="Arial" w:hint="eastAsia"/>
          <w:b/>
          <w:bCs/>
          <w:smallCaps/>
          <w:color w:val="000000"/>
          <w:kern w:val="0"/>
          <w:sz w:val="18"/>
          <w:szCs w:val="18"/>
        </w:rPr>
        <w:t xml:space="preserve">　　第十二条</w:t>
      </w:r>
      <w:bookmarkEnd w:id="16"/>
      <w:r w:rsidRPr="00FC7E8B">
        <w:rPr>
          <w:rFonts w:ascii="Arial" w:hAnsi="Arial" w:cs="Arial"/>
          <w:color w:val="000000"/>
          <w:kern w:val="0"/>
          <w:szCs w:val="21"/>
        </w:rPr>
        <w:t xml:space="preserve">　行政许可审查人员必须参加听证。</w:t>
      </w:r>
      <w:r w:rsidRPr="00FC7E8B">
        <w:rPr>
          <w:rFonts w:ascii="Arial" w:hAnsi="Arial" w:cs="Arial"/>
          <w:color w:val="000000"/>
          <w:kern w:val="0"/>
          <w:szCs w:val="21"/>
        </w:rPr>
        <w:br/>
      </w:r>
      <w:r w:rsidRPr="00FC7E8B">
        <w:rPr>
          <w:rFonts w:ascii="Arial" w:hAnsi="Arial" w:cs="Arial"/>
          <w:color w:val="000000"/>
          <w:kern w:val="0"/>
          <w:szCs w:val="21"/>
        </w:rPr>
        <w:t xml:space="preserve">　　行政许可申请人和利害关系人可以亲自参加听证，也可以委托一至二名代理人参加听证。委托代理人参加听证的，应当向组织听证的行政机关递交由委托人签名或者盖章的授权委托书。</w:t>
      </w:r>
    </w:p>
    <w:p w:rsidR="00FC7E8B" w:rsidRPr="00FC7E8B" w:rsidRDefault="00FC7E8B" w:rsidP="00FC7E8B">
      <w:pPr>
        <w:widowControl/>
        <w:wordWrap w:val="0"/>
        <w:spacing w:line="288" w:lineRule="auto"/>
        <w:jc w:val="left"/>
        <w:rPr>
          <w:rFonts w:ascii="Arial" w:hAnsi="Arial" w:cs="Arial"/>
          <w:color w:val="000000"/>
          <w:kern w:val="0"/>
          <w:szCs w:val="21"/>
        </w:rPr>
      </w:pPr>
      <w:bookmarkStart w:id="17" w:name="13"/>
      <w:r w:rsidRPr="00FC7E8B">
        <w:rPr>
          <w:rFonts w:ascii="宋体" w:hAnsi="宋体" w:cs="Arial" w:hint="eastAsia"/>
          <w:b/>
          <w:bCs/>
          <w:smallCaps/>
          <w:color w:val="000000"/>
          <w:kern w:val="0"/>
          <w:sz w:val="18"/>
          <w:szCs w:val="18"/>
        </w:rPr>
        <w:lastRenderedPageBreak/>
        <w:t xml:space="preserve">　　第十三条</w:t>
      </w:r>
      <w:bookmarkEnd w:id="17"/>
      <w:r w:rsidRPr="00FC7E8B">
        <w:rPr>
          <w:rFonts w:ascii="Arial" w:hAnsi="Arial" w:cs="Arial"/>
          <w:color w:val="000000"/>
          <w:kern w:val="0"/>
          <w:szCs w:val="21"/>
        </w:rPr>
        <w:t xml:space="preserve">　行政许可审查人员、行政许可申请人和利害关系人在听证中负有下列义务：</w:t>
      </w:r>
      <w:r w:rsidRPr="00FC7E8B">
        <w:rPr>
          <w:rFonts w:ascii="Arial" w:hAnsi="Arial" w:cs="Arial"/>
          <w:color w:val="000000"/>
          <w:kern w:val="0"/>
          <w:szCs w:val="21"/>
        </w:rPr>
        <w:br/>
      </w:r>
      <w:r w:rsidRPr="00FC7E8B">
        <w:rPr>
          <w:rFonts w:ascii="Arial" w:hAnsi="Arial" w:cs="Arial"/>
          <w:color w:val="000000"/>
          <w:kern w:val="0"/>
          <w:szCs w:val="21"/>
        </w:rPr>
        <w:t xml:space="preserve">　　（一）遵守有关听证的规定；</w:t>
      </w:r>
      <w:r w:rsidRPr="00FC7E8B">
        <w:rPr>
          <w:rFonts w:ascii="Arial" w:hAnsi="Arial" w:cs="Arial"/>
          <w:color w:val="000000"/>
          <w:kern w:val="0"/>
          <w:szCs w:val="21"/>
        </w:rPr>
        <w:br/>
      </w:r>
      <w:r w:rsidRPr="00FC7E8B">
        <w:rPr>
          <w:rFonts w:ascii="Arial" w:hAnsi="Arial" w:cs="Arial"/>
          <w:color w:val="000000"/>
          <w:kern w:val="0"/>
          <w:szCs w:val="21"/>
        </w:rPr>
        <w:t xml:space="preserve">　　（二）如实陈述意见，并提供与听证有关的证据、材料；</w:t>
      </w:r>
      <w:r w:rsidRPr="00FC7E8B">
        <w:rPr>
          <w:rFonts w:ascii="Arial" w:hAnsi="Arial" w:cs="Arial"/>
          <w:color w:val="000000"/>
          <w:kern w:val="0"/>
          <w:szCs w:val="21"/>
        </w:rPr>
        <w:br/>
      </w:r>
      <w:r w:rsidRPr="00FC7E8B">
        <w:rPr>
          <w:rFonts w:ascii="Arial" w:hAnsi="Arial" w:cs="Arial"/>
          <w:color w:val="000000"/>
          <w:kern w:val="0"/>
          <w:szCs w:val="21"/>
        </w:rPr>
        <w:t xml:space="preserve">　　（三）保守国家秘密、商业秘密和个人隐私。</w:t>
      </w:r>
    </w:p>
    <w:p w:rsidR="00FC7E8B" w:rsidRPr="00FC7E8B" w:rsidRDefault="00FC7E8B" w:rsidP="00FC7E8B">
      <w:pPr>
        <w:widowControl/>
        <w:wordWrap w:val="0"/>
        <w:spacing w:line="288" w:lineRule="auto"/>
        <w:jc w:val="center"/>
        <w:rPr>
          <w:rFonts w:ascii="宋体" w:hAnsi="宋体" w:cs="Arial"/>
          <w:b/>
          <w:bCs/>
          <w:smallCaps/>
          <w:color w:val="000000"/>
          <w:kern w:val="0"/>
          <w:sz w:val="20"/>
          <w:szCs w:val="20"/>
        </w:rPr>
      </w:pPr>
      <w:r w:rsidRPr="00FC7E8B">
        <w:rPr>
          <w:rFonts w:ascii="宋体" w:hAnsi="宋体" w:cs="Arial" w:hint="eastAsia"/>
          <w:b/>
          <w:bCs/>
          <w:smallCaps/>
          <w:color w:val="000000"/>
          <w:kern w:val="0"/>
          <w:sz w:val="20"/>
          <w:szCs w:val="20"/>
        </w:rPr>
        <w:t>第三章　听证告知与申请</w:t>
      </w:r>
    </w:p>
    <w:p w:rsidR="00FC7E8B" w:rsidRPr="00FC7E8B" w:rsidRDefault="00FC7E8B" w:rsidP="00FC7E8B">
      <w:pPr>
        <w:widowControl/>
        <w:wordWrap w:val="0"/>
        <w:spacing w:after="240" w:line="288" w:lineRule="auto"/>
        <w:jc w:val="left"/>
        <w:rPr>
          <w:rFonts w:ascii="Arial" w:hAnsi="Arial" w:cs="Arial"/>
          <w:color w:val="000000"/>
          <w:kern w:val="0"/>
          <w:szCs w:val="21"/>
        </w:rPr>
      </w:pPr>
    </w:p>
    <w:p w:rsidR="00FC7E8B" w:rsidRPr="00FC7E8B" w:rsidRDefault="00FC7E8B" w:rsidP="00FC7E8B">
      <w:pPr>
        <w:widowControl/>
        <w:wordWrap w:val="0"/>
        <w:spacing w:line="288" w:lineRule="auto"/>
        <w:jc w:val="left"/>
        <w:rPr>
          <w:rFonts w:ascii="Arial" w:hAnsi="Arial" w:cs="Arial"/>
          <w:color w:val="000000"/>
          <w:kern w:val="0"/>
          <w:szCs w:val="21"/>
        </w:rPr>
      </w:pPr>
      <w:bookmarkStart w:id="18" w:name="14"/>
      <w:r w:rsidRPr="00FC7E8B">
        <w:rPr>
          <w:rFonts w:ascii="宋体" w:hAnsi="宋体" w:cs="Arial" w:hint="eastAsia"/>
          <w:b/>
          <w:bCs/>
          <w:smallCaps/>
          <w:color w:val="000000"/>
          <w:kern w:val="0"/>
          <w:sz w:val="18"/>
          <w:szCs w:val="18"/>
        </w:rPr>
        <w:t xml:space="preserve">　　第十四条</w:t>
      </w:r>
      <w:bookmarkEnd w:id="18"/>
      <w:r w:rsidRPr="00FC7E8B">
        <w:rPr>
          <w:rFonts w:ascii="Arial" w:hAnsi="Arial" w:cs="Arial"/>
          <w:color w:val="000000"/>
          <w:kern w:val="0"/>
          <w:szCs w:val="21"/>
        </w:rPr>
        <w:t xml:space="preserve">　组织进行本规定第三条第（一）项和第（二）项规定的行政许可事项的听证，行政机关应当向社会发布听证公告。公告应当载明拟听证的行政许可事项和行政许可申请人、利害关系人及参与人申请参加听证的登记、确认办法。公告期不少于</w:t>
      </w:r>
      <w:r w:rsidRPr="00FC7E8B">
        <w:rPr>
          <w:rFonts w:ascii="Arial" w:hAnsi="Arial" w:cs="Arial"/>
          <w:color w:val="000000"/>
          <w:kern w:val="0"/>
          <w:szCs w:val="21"/>
        </w:rPr>
        <w:t>10</w:t>
      </w:r>
      <w:r w:rsidRPr="00FC7E8B">
        <w:rPr>
          <w:rFonts w:ascii="Arial" w:hAnsi="Arial" w:cs="Arial"/>
          <w:color w:val="000000"/>
          <w:kern w:val="0"/>
          <w:szCs w:val="21"/>
        </w:rPr>
        <w:t>日。</w:t>
      </w:r>
    </w:p>
    <w:p w:rsidR="00FC7E8B" w:rsidRPr="00FC7E8B" w:rsidRDefault="00FC7E8B" w:rsidP="00FC7E8B">
      <w:pPr>
        <w:widowControl/>
        <w:wordWrap w:val="0"/>
        <w:spacing w:line="288" w:lineRule="auto"/>
        <w:jc w:val="left"/>
        <w:rPr>
          <w:rFonts w:ascii="Arial" w:hAnsi="Arial" w:cs="Arial"/>
          <w:color w:val="000000"/>
          <w:kern w:val="0"/>
          <w:szCs w:val="21"/>
        </w:rPr>
      </w:pPr>
      <w:bookmarkStart w:id="19" w:name="15"/>
      <w:r w:rsidRPr="00FC7E8B">
        <w:rPr>
          <w:rFonts w:ascii="宋体" w:hAnsi="宋体" w:cs="Arial" w:hint="eastAsia"/>
          <w:b/>
          <w:bCs/>
          <w:smallCaps/>
          <w:color w:val="000000"/>
          <w:kern w:val="0"/>
          <w:sz w:val="18"/>
          <w:szCs w:val="18"/>
        </w:rPr>
        <w:t xml:space="preserve">　　第十五条</w:t>
      </w:r>
      <w:bookmarkEnd w:id="19"/>
      <w:r w:rsidRPr="00FC7E8B">
        <w:rPr>
          <w:rFonts w:ascii="Arial" w:hAnsi="Arial" w:cs="Arial"/>
          <w:color w:val="000000"/>
          <w:kern w:val="0"/>
          <w:szCs w:val="21"/>
        </w:rPr>
        <w:t xml:space="preserve">　组织进行本规定第三条第（三）项规定的行政许可事项的听证，行政机关应当向行政许可申请人、利害关系人送达听证告知书，告知其依法享有的要求听证的权利。行政许可申请人、利害关系人可以在接到告知书之日起</w:t>
      </w:r>
      <w:r w:rsidRPr="00FC7E8B">
        <w:rPr>
          <w:rFonts w:ascii="Arial" w:hAnsi="Arial" w:cs="Arial"/>
          <w:color w:val="000000"/>
          <w:kern w:val="0"/>
          <w:szCs w:val="21"/>
        </w:rPr>
        <w:t>5</w:t>
      </w:r>
      <w:r w:rsidRPr="00FC7E8B">
        <w:rPr>
          <w:rFonts w:ascii="Arial" w:hAnsi="Arial" w:cs="Arial"/>
          <w:color w:val="000000"/>
          <w:kern w:val="0"/>
          <w:szCs w:val="21"/>
        </w:rPr>
        <w:t>日内，向行政机关提出听证申请。</w:t>
      </w:r>
    </w:p>
    <w:p w:rsidR="00FC7E8B" w:rsidRPr="00FC7E8B" w:rsidRDefault="00FC7E8B" w:rsidP="00FC7E8B">
      <w:pPr>
        <w:widowControl/>
        <w:wordWrap w:val="0"/>
        <w:spacing w:line="288" w:lineRule="auto"/>
        <w:jc w:val="left"/>
        <w:rPr>
          <w:rFonts w:ascii="Arial" w:hAnsi="Arial" w:cs="Arial"/>
          <w:color w:val="000000"/>
          <w:kern w:val="0"/>
          <w:szCs w:val="21"/>
        </w:rPr>
      </w:pPr>
      <w:bookmarkStart w:id="20" w:name="16"/>
      <w:r w:rsidRPr="00FC7E8B">
        <w:rPr>
          <w:rFonts w:ascii="宋体" w:hAnsi="宋体" w:cs="Arial" w:hint="eastAsia"/>
          <w:b/>
          <w:bCs/>
          <w:smallCaps/>
          <w:color w:val="000000"/>
          <w:kern w:val="0"/>
          <w:sz w:val="18"/>
          <w:szCs w:val="18"/>
        </w:rPr>
        <w:t xml:space="preserve">　　第十六条</w:t>
      </w:r>
      <w:bookmarkEnd w:id="20"/>
      <w:r w:rsidRPr="00FC7E8B">
        <w:rPr>
          <w:rFonts w:ascii="Arial" w:hAnsi="Arial" w:cs="Arial"/>
          <w:color w:val="000000"/>
          <w:kern w:val="0"/>
          <w:szCs w:val="21"/>
        </w:rPr>
        <w:t xml:space="preserve">　行政许可听证申请可以通过信函、电报、电传、传真、电子数据交换和电子邮件等方式提出。</w:t>
      </w:r>
    </w:p>
    <w:p w:rsidR="00FC7E8B" w:rsidRPr="00FC7E8B" w:rsidRDefault="00FC7E8B" w:rsidP="00FC7E8B">
      <w:pPr>
        <w:widowControl/>
        <w:wordWrap w:val="0"/>
        <w:spacing w:line="288" w:lineRule="auto"/>
        <w:jc w:val="left"/>
        <w:rPr>
          <w:rFonts w:ascii="Arial" w:hAnsi="Arial" w:cs="Arial"/>
          <w:color w:val="000000"/>
          <w:kern w:val="0"/>
          <w:szCs w:val="21"/>
        </w:rPr>
      </w:pPr>
      <w:bookmarkStart w:id="21" w:name="17"/>
      <w:r w:rsidRPr="00FC7E8B">
        <w:rPr>
          <w:rFonts w:ascii="宋体" w:hAnsi="宋体" w:cs="Arial" w:hint="eastAsia"/>
          <w:b/>
          <w:bCs/>
          <w:smallCaps/>
          <w:color w:val="000000"/>
          <w:kern w:val="0"/>
          <w:sz w:val="18"/>
          <w:szCs w:val="18"/>
        </w:rPr>
        <w:t xml:space="preserve">　　第十七条</w:t>
      </w:r>
      <w:bookmarkEnd w:id="21"/>
      <w:r w:rsidRPr="00FC7E8B">
        <w:rPr>
          <w:rFonts w:ascii="Arial" w:hAnsi="Arial" w:cs="Arial"/>
          <w:color w:val="000000"/>
          <w:kern w:val="0"/>
          <w:szCs w:val="21"/>
        </w:rPr>
        <w:t xml:space="preserve">　申请参加听证的利害关系人在</w:t>
      </w:r>
      <w:r w:rsidRPr="00FC7E8B">
        <w:rPr>
          <w:rFonts w:ascii="Arial" w:hAnsi="Arial" w:cs="Arial"/>
          <w:color w:val="000000"/>
          <w:kern w:val="0"/>
          <w:szCs w:val="21"/>
        </w:rPr>
        <w:t>10</w:t>
      </w:r>
      <w:r w:rsidRPr="00FC7E8B">
        <w:rPr>
          <w:rFonts w:ascii="Arial" w:hAnsi="Arial" w:cs="Arial"/>
          <w:color w:val="000000"/>
          <w:kern w:val="0"/>
          <w:szCs w:val="21"/>
        </w:rPr>
        <w:t>人以上时，各不同利益的利害关系人应当民主推选一至二名代表参加听证。未推选代表的，行政机关可以采取抽签的方式确定利害关系人的代表参加听证。但应当将确定的代表名单向其他利害关系人公开。</w:t>
      </w:r>
    </w:p>
    <w:p w:rsidR="00FC7E8B" w:rsidRPr="00FC7E8B" w:rsidRDefault="00FC7E8B" w:rsidP="00FC7E8B">
      <w:pPr>
        <w:widowControl/>
        <w:wordWrap w:val="0"/>
        <w:spacing w:line="288" w:lineRule="auto"/>
        <w:jc w:val="left"/>
        <w:rPr>
          <w:rFonts w:ascii="Arial" w:hAnsi="Arial" w:cs="Arial"/>
          <w:color w:val="000000"/>
          <w:kern w:val="0"/>
          <w:szCs w:val="21"/>
        </w:rPr>
      </w:pPr>
      <w:bookmarkStart w:id="22" w:name="18"/>
      <w:r w:rsidRPr="00FC7E8B">
        <w:rPr>
          <w:rFonts w:ascii="宋体" w:hAnsi="宋体" w:cs="Arial" w:hint="eastAsia"/>
          <w:b/>
          <w:bCs/>
          <w:smallCaps/>
          <w:color w:val="000000"/>
          <w:kern w:val="0"/>
          <w:sz w:val="18"/>
          <w:szCs w:val="18"/>
        </w:rPr>
        <w:t xml:space="preserve">　　第十八条</w:t>
      </w:r>
      <w:bookmarkEnd w:id="22"/>
      <w:r w:rsidRPr="00FC7E8B">
        <w:rPr>
          <w:rFonts w:ascii="Arial" w:hAnsi="Arial" w:cs="Arial"/>
          <w:color w:val="000000"/>
          <w:kern w:val="0"/>
          <w:szCs w:val="21"/>
        </w:rPr>
        <w:t xml:space="preserve">　行政机关应当在举行听证的</w:t>
      </w:r>
      <w:r w:rsidRPr="00FC7E8B">
        <w:rPr>
          <w:rFonts w:ascii="Arial" w:hAnsi="Arial" w:cs="Arial"/>
          <w:color w:val="000000"/>
          <w:kern w:val="0"/>
          <w:szCs w:val="21"/>
        </w:rPr>
        <w:t>7</w:t>
      </w:r>
      <w:r w:rsidRPr="00FC7E8B">
        <w:rPr>
          <w:rFonts w:ascii="Arial" w:hAnsi="Arial" w:cs="Arial"/>
          <w:color w:val="000000"/>
          <w:kern w:val="0"/>
          <w:szCs w:val="21"/>
        </w:rPr>
        <w:t>日前，向行政许可申请人、利害关系人送达听证通知书。</w:t>
      </w:r>
      <w:r w:rsidRPr="00FC7E8B">
        <w:rPr>
          <w:rFonts w:ascii="Arial" w:hAnsi="Arial" w:cs="Arial"/>
          <w:color w:val="000000"/>
          <w:kern w:val="0"/>
          <w:szCs w:val="21"/>
        </w:rPr>
        <w:br/>
      </w:r>
      <w:r w:rsidRPr="00FC7E8B">
        <w:rPr>
          <w:rFonts w:ascii="Arial" w:hAnsi="Arial" w:cs="Arial"/>
          <w:color w:val="000000"/>
          <w:kern w:val="0"/>
          <w:szCs w:val="21"/>
        </w:rPr>
        <w:t xml:space="preserve">　　听证通知书应当载明下列事项：</w:t>
      </w:r>
      <w:r w:rsidRPr="00FC7E8B">
        <w:rPr>
          <w:rFonts w:ascii="Arial" w:hAnsi="Arial" w:cs="Arial"/>
          <w:color w:val="000000"/>
          <w:kern w:val="0"/>
          <w:szCs w:val="21"/>
        </w:rPr>
        <w:br/>
      </w:r>
      <w:r w:rsidRPr="00FC7E8B">
        <w:rPr>
          <w:rFonts w:ascii="Arial" w:hAnsi="Arial" w:cs="Arial"/>
          <w:color w:val="000000"/>
          <w:kern w:val="0"/>
          <w:szCs w:val="21"/>
        </w:rPr>
        <w:t xml:space="preserve">　　（一）行政许可申请人、利害关系人的姓名或者名称；</w:t>
      </w:r>
      <w:r w:rsidRPr="00FC7E8B">
        <w:rPr>
          <w:rFonts w:ascii="Arial" w:hAnsi="Arial" w:cs="Arial"/>
          <w:color w:val="000000"/>
          <w:kern w:val="0"/>
          <w:szCs w:val="21"/>
        </w:rPr>
        <w:br/>
      </w:r>
      <w:r w:rsidRPr="00FC7E8B">
        <w:rPr>
          <w:rFonts w:ascii="Arial" w:hAnsi="Arial" w:cs="Arial"/>
          <w:color w:val="000000"/>
          <w:kern w:val="0"/>
          <w:szCs w:val="21"/>
        </w:rPr>
        <w:t xml:space="preserve">　　（二）听证主持人、书记员的姓名、单位和职务；</w:t>
      </w:r>
      <w:r w:rsidRPr="00FC7E8B">
        <w:rPr>
          <w:rFonts w:ascii="Arial" w:hAnsi="Arial" w:cs="Arial"/>
          <w:color w:val="000000"/>
          <w:kern w:val="0"/>
          <w:szCs w:val="21"/>
        </w:rPr>
        <w:br/>
      </w:r>
      <w:r w:rsidRPr="00FC7E8B">
        <w:rPr>
          <w:rFonts w:ascii="Arial" w:hAnsi="Arial" w:cs="Arial"/>
          <w:color w:val="000000"/>
          <w:kern w:val="0"/>
          <w:szCs w:val="21"/>
        </w:rPr>
        <w:t xml:space="preserve">　　（三）拟作出行政许可决定的事项；</w:t>
      </w:r>
      <w:r w:rsidRPr="00FC7E8B">
        <w:rPr>
          <w:rFonts w:ascii="Arial" w:hAnsi="Arial" w:cs="Arial"/>
          <w:color w:val="000000"/>
          <w:kern w:val="0"/>
          <w:szCs w:val="21"/>
        </w:rPr>
        <w:br/>
      </w:r>
      <w:r w:rsidRPr="00FC7E8B">
        <w:rPr>
          <w:rFonts w:ascii="Arial" w:hAnsi="Arial" w:cs="Arial"/>
          <w:color w:val="000000"/>
          <w:kern w:val="0"/>
          <w:szCs w:val="21"/>
        </w:rPr>
        <w:t xml:space="preserve">　　（四）举行听证的时间和地点；</w:t>
      </w:r>
      <w:r w:rsidRPr="00FC7E8B">
        <w:rPr>
          <w:rFonts w:ascii="Arial" w:hAnsi="Arial" w:cs="Arial"/>
          <w:color w:val="000000"/>
          <w:kern w:val="0"/>
          <w:szCs w:val="21"/>
        </w:rPr>
        <w:br/>
      </w:r>
      <w:r w:rsidRPr="00FC7E8B">
        <w:rPr>
          <w:rFonts w:ascii="Arial" w:hAnsi="Arial" w:cs="Arial"/>
          <w:color w:val="000000"/>
          <w:kern w:val="0"/>
          <w:szCs w:val="21"/>
        </w:rPr>
        <w:t xml:space="preserve">　　（五）缺席听证的法律后果；</w:t>
      </w:r>
      <w:r w:rsidRPr="00FC7E8B">
        <w:rPr>
          <w:rFonts w:ascii="Arial" w:hAnsi="Arial" w:cs="Arial"/>
          <w:color w:val="000000"/>
          <w:kern w:val="0"/>
          <w:szCs w:val="21"/>
        </w:rPr>
        <w:br/>
      </w:r>
      <w:r w:rsidRPr="00FC7E8B">
        <w:rPr>
          <w:rFonts w:ascii="Arial" w:hAnsi="Arial" w:cs="Arial"/>
          <w:color w:val="000000"/>
          <w:kern w:val="0"/>
          <w:szCs w:val="21"/>
        </w:rPr>
        <w:t xml:space="preserve">　　（六）其他应当载明的事项。</w:t>
      </w:r>
    </w:p>
    <w:p w:rsidR="00FC7E8B" w:rsidRPr="00FC7E8B" w:rsidRDefault="00FC7E8B" w:rsidP="00FC7E8B">
      <w:pPr>
        <w:widowControl/>
        <w:wordWrap w:val="0"/>
        <w:spacing w:line="288" w:lineRule="auto"/>
        <w:jc w:val="center"/>
        <w:rPr>
          <w:rFonts w:ascii="宋体" w:hAnsi="宋体" w:cs="Arial"/>
          <w:b/>
          <w:bCs/>
          <w:smallCaps/>
          <w:color w:val="000000"/>
          <w:kern w:val="0"/>
          <w:sz w:val="20"/>
          <w:szCs w:val="20"/>
        </w:rPr>
      </w:pPr>
      <w:r w:rsidRPr="00FC7E8B">
        <w:rPr>
          <w:rFonts w:ascii="宋体" w:hAnsi="宋体" w:cs="Arial" w:hint="eastAsia"/>
          <w:b/>
          <w:bCs/>
          <w:smallCaps/>
          <w:color w:val="000000"/>
          <w:kern w:val="0"/>
          <w:sz w:val="20"/>
          <w:szCs w:val="20"/>
        </w:rPr>
        <w:t>第四章　听证的举行</w:t>
      </w:r>
    </w:p>
    <w:p w:rsidR="00FC7E8B" w:rsidRPr="00FC7E8B" w:rsidRDefault="00FC7E8B" w:rsidP="00FC7E8B">
      <w:pPr>
        <w:widowControl/>
        <w:wordWrap w:val="0"/>
        <w:spacing w:after="240" w:line="288" w:lineRule="auto"/>
        <w:jc w:val="left"/>
        <w:rPr>
          <w:rFonts w:ascii="Arial" w:hAnsi="Arial" w:cs="Arial"/>
          <w:color w:val="000000"/>
          <w:kern w:val="0"/>
          <w:szCs w:val="21"/>
        </w:rPr>
      </w:pPr>
    </w:p>
    <w:p w:rsidR="00FC7E8B" w:rsidRPr="00FC7E8B" w:rsidRDefault="00FC7E8B" w:rsidP="00FC7E8B">
      <w:pPr>
        <w:widowControl/>
        <w:wordWrap w:val="0"/>
        <w:spacing w:line="288" w:lineRule="auto"/>
        <w:jc w:val="left"/>
        <w:rPr>
          <w:rFonts w:ascii="Arial" w:hAnsi="Arial" w:cs="Arial"/>
          <w:color w:val="000000"/>
          <w:kern w:val="0"/>
          <w:szCs w:val="21"/>
        </w:rPr>
      </w:pPr>
      <w:bookmarkStart w:id="23" w:name="19"/>
      <w:r w:rsidRPr="00FC7E8B">
        <w:rPr>
          <w:rFonts w:ascii="宋体" w:hAnsi="宋体" w:cs="Arial" w:hint="eastAsia"/>
          <w:b/>
          <w:bCs/>
          <w:smallCaps/>
          <w:color w:val="000000"/>
          <w:kern w:val="0"/>
          <w:sz w:val="18"/>
          <w:szCs w:val="18"/>
        </w:rPr>
        <w:t xml:space="preserve">　　第十九条</w:t>
      </w:r>
      <w:bookmarkEnd w:id="23"/>
      <w:r w:rsidRPr="00FC7E8B">
        <w:rPr>
          <w:rFonts w:ascii="Arial" w:hAnsi="Arial" w:cs="Arial"/>
          <w:color w:val="000000"/>
          <w:kern w:val="0"/>
          <w:szCs w:val="21"/>
        </w:rPr>
        <w:t xml:space="preserve">　行政机关应当自接到听证申请之日起</w:t>
      </w:r>
      <w:r w:rsidRPr="00FC7E8B">
        <w:rPr>
          <w:rFonts w:ascii="Arial" w:hAnsi="Arial" w:cs="Arial"/>
          <w:color w:val="000000"/>
          <w:kern w:val="0"/>
          <w:szCs w:val="21"/>
        </w:rPr>
        <w:t>20</w:t>
      </w:r>
      <w:r w:rsidRPr="00FC7E8B">
        <w:rPr>
          <w:rFonts w:ascii="Arial" w:hAnsi="Arial" w:cs="Arial"/>
          <w:color w:val="000000"/>
          <w:kern w:val="0"/>
          <w:szCs w:val="21"/>
        </w:rPr>
        <w:t>日内举行听证。</w:t>
      </w:r>
    </w:p>
    <w:p w:rsidR="00FC7E8B" w:rsidRPr="00FC7E8B" w:rsidRDefault="00FC7E8B" w:rsidP="00FC7E8B">
      <w:pPr>
        <w:widowControl/>
        <w:wordWrap w:val="0"/>
        <w:spacing w:line="288" w:lineRule="auto"/>
        <w:jc w:val="left"/>
        <w:rPr>
          <w:rFonts w:ascii="Arial" w:hAnsi="Arial" w:cs="Arial"/>
          <w:color w:val="000000"/>
          <w:kern w:val="0"/>
          <w:szCs w:val="21"/>
        </w:rPr>
      </w:pPr>
      <w:bookmarkStart w:id="24" w:name="20"/>
      <w:r w:rsidRPr="00FC7E8B">
        <w:rPr>
          <w:rFonts w:ascii="宋体" w:hAnsi="宋体" w:cs="Arial" w:hint="eastAsia"/>
          <w:b/>
          <w:bCs/>
          <w:smallCaps/>
          <w:color w:val="000000"/>
          <w:kern w:val="0"/>
          <w:sz w:val="18"/>
          <w:szCs w:val="18"/>
        </w:rPr>
        <w:t xml:space="preserve">　　第二十条</w:t>
      </w:r>
      <w:bookmarkEnd w:id="24"/>
      <w:r w:rsidRPr="00FC7E8B">
        <w:rPr>
          <w:rFonts w:ascii="Arial" w:hAnsi="Arial" w:cs="Arial"/>
          <w:color w:val="000000"/>
          <w:kern w:val="0"/>
          <w:szCs w:val="21"/>
        </w:rPr>
        <w:t xml:space="preserve">　听证开始时，由听证主持人介绍本人及书记员的姓名、单位和职务，核对行政许可审查人员、行政许可申请人和利害关系人的姓名或者名称，宣布听证注意事项，告知行政许可申请人、利害关系人的权利和义务，询问行政许可申请人、利害关系人是否申请听证主持人或者书记员回避。</w:t>
      </w:r>
      <w:r w:rsidRPr="00FC7E8B">
        <w:rPr>
          <w:rFonts w:ascii="Arial" w:hAnsi="Arial" w:cs="Arial"/>
          <w:color w:val="000000"/>
          <w:kern w:val="0"/>
          <w:szCs w:val="21"/>
        </w:rPr>
        <w:br/>
      </w:r>
      <w:r w:rsidRPr="00FC7E8B">
        <w:rPr>
          <w:rFonts w:ascii="Arial" w:hAnsi="Arial" w:cs="Arial"/>
          <w:color w:val="000000"/>
          <w:kern w:val="0"/>
          <w:szCs w:val="21"/>
        </w:rPr>
        <w:t xml:space="preserve">　　行政许可申请人或者利害关系人申请回避的，听证主持人应当宣布听证暂停，并报组织听证的行政机关的负责人决定是否回避。</w:t>
      </w:r>
    </w:p>
    <w:p w:rsidR="00FC7E8B" w:rsidRPr="00FC7E8B" w:rsidRDefault="00FC7E8B" w:rsidP="00FC7E8B">
      <w:pPr>
        <w:widowControl/>
        <w:wordWrap w:val="0"/>
        <w:spacing w:line="288" w:lineRule="auto"/>
        <w:jc w:val="left"/>
        <w:rPr>
          <w:rFonts w:ascii="Arial" w:hAnsi="Arial" w:cs="Arial"/>
          <w:color w:val="000000"/>
          <w:kern w:val="0"/>
          <w:szCs w:val="21"/>
        </w:rPr>
      </w:pPr>
      <w:bookmarkStart w:id="25" w:name="21"/>
      <w:r w:rsidRPr="00FC7E8B">
        <w:rPr>
          <w:rFonts w:ascii="宋体" w:hAnsi="宋体" w:cs="Arial" w:hint="eastAsia"/>
          <w:b/>
          <w:bCs/>
          <w:smallCaps/>
          <w:color w:val="000000"/>
          <w:kern w:val="0"/>
          <w:sz w:val="18"/>
          <w:szCs w:val="18"/>
        </w:rPr>
        <w:lastRenderedPageBreak/>
        <w:t xml:space="preserve">　　第二十一条</w:t>
      </w:r>
      <w:bookmarkEnd w:id="25"/>
      <w:r w:rsidRPr="00FC7E8B">
        <w:rPr>
          <w:rFonts w:ascii="Arial" w:hAnsi="Arial" w:cs="Arial"/>
          <w:color w:val="000000"/>
          <w:kern w:val="0"/>
          <w:szCs w:val="21"/>
        </w:rPr>
        <w:t xml:space="preserve">　听证按下列程序举行：</w:t>
      </w:r>
      <w:r w:rsidRPr="00FC7E8B">
        <w:rPr>
          <w:rFonts w:ascii="Arial" w:hAnsi="Arial" w:cs="Arial"/>
          <w:color w:val="000000"/>
          <w:kern w:val="0"/>
          <w:szCs w:val="21"/>
        </w:rPr>
        <w:br/>
      </w:r>
      <w:r w:rsidRPr="00FC7E8B">
        <w:rPr>
          <w:rFonts w:ascii="Arial" w:hAnsi="Arial" w:cs="Arial"/>
          <w:color w:val="000000"/>
          <w:kern w:val="0"/>
          <w:szCs w:val="21"/>
        </w:rPr>
        <w:t xml:space="preserve">　　（一）行政许可审查人员陈述审查意见，说明拟作出行政许可决定的理由和法律依据，提供审查意见的有关证据；</w:t>
      </w:r>
      <w:r w:rsidRPr="00FC7E8B">
        <w:rPr>
          <w:rFonts w:ascii="Arial" w:hAnsi="Arial" w:cs="Arial"/>
          <w:color w:val="000000"/>
          <w:kern w:val="0"/>
          <w:szCs w:val="21"/>
        </w:rPr>
        <w:br/>
      </w:r>
      <w:r w:rsidRPr="00FC7E8B">
        <w:rPr>
          <w:rFonts w:ascii="Arial" w:hAnsi="Arial" w:cs="Arial"/>
          <w:color w:val="000000"/>
          <w:kern w:val="0"/>
          <w:szCs w:val="21"/>
        </w:rPr>
        <w:t xml:space="preserve">　　（二）行政许可申请人、利害关系人陈述，并提供有关证据；</w:t>
      </w:r>
      <w:r w:rsidRPr="00FC7E8B">
        <w:rPr>
          <w:rFonts w:ascii="Arial" w:hAnsi="Arial" w:cs="Arial"/>
          <w:color w:val="000000"/>
          <w:kern w:val="0"/>
          <w:szCs w:val="21"/>
        </w:rPr>
        <w:br/>
      </w:r>
      <w:r w:rsidRPr="00FC7E8B">
        <w:rPr>
          <w:rFonts w:ascii="Arial" w:hAnsi="Arial" w:cs="Arial"/>
          <w:color w:val="000000"/>
          <w:kern w:val="0"/>
          <w:szCs w:val="21"/>
        </w:rPr>
        <w:t xml:space="preserve">　　（三）行政许可审查人员、行政许可申请人、利害关系人相互质证和提问；</w:t>
      </w:r>
      <w:r w:rsidRPr="00FC7E8B">
        <w:rPr>
          <w:rFonts w:ascii="Arial" w:hAnsi="Arial" w:cs="Arial"/>
          <w:color w:val="000000"/>
          <w:kern w:val="0"/>
          <w:szCs w:val="21"/>
        </w:rPr>
        <w:br/>
      </w:r>
      <w:r w:rsidRPr="00FC7E8B">
        <w:rPr>
          <w:rFonts w:ascii="Arial" w:hAnsi="Arial" w:cs="Arial"/>
          <w:color w:val="000000"/>
          <w:kern w:val="0"/>
          <w:szCs w:val="21"/>
        </w:rPr>
        <w:t xml:space="preserve">　　（四）听证主持人就与行政许可申请有关的问题进行询问、调查；</w:t>
      </w:r>
      <w:r w:rsidRPr="00FC7E8B">
        <w:rPr>
          <w:rFonts w:ascii="Arial" w:hAnsi="Arial" w:cs="Arial"/>
          <w:color w:val="000000"/>
          <w:kern w:val="0"/>
          <w:szCs w:val="21"/>
        </w:rPr>
        <w:br/>
      </w:r>
      <w:r w:rsidRPr="00FC7E8B">
        <w:rPr>
          <w:rFonts w:ascii="Arial" w:hAnsi="Arial" w:cs="Arial"/>
          <w:color w:val="000000"/>
          <w:kern w:val="0"/>
          <w:szCs w:val="21"/>
        </w:rPr>
        <w:t xml:space="preserve">　　（五）行政许可审查人员辩论发言；</w:t>
      </w:r>
      <w:r w:rsidRPr="00FC7E8B">
        <w:rPr>
          <w:rFonts w:ascii="Arial" w:hAnsi="Arial" w:cs="Arial"/>
          <w:color w:val="000000"/>
          <w:kern w:val="0"/>
          <w:szCs w:val="21"/>
        </w:rPr>
        <w:br/>
      </w:r>
      <w:r w:rsidRPr="00FC7E8B">
        <w:rPr>
          <w:rFonts w:ascii="Arial" w:hAnsi="Arial" w:cs="Arial"/>
          <w:color w:val="000000"/>
          <w:kern w:val="0"/>
          <w:szCs w:val="21"/>
        </w:rPr>
        <w:t xml:space="preserve">　　（六）行政许可申请人、利害关系人辩论发言；</w:t>
      </w:r>
      <w:r w:rsidRPr="00FC7E8B">
        <w:rPr>
          <w:rFonts w:ascii="Arial" w:hAnsi="Arial" w:cs="Arial"/>
          <w:color w:val="000000"/>
          <w:kern w:val="0"/>
          <w:szCs w:val="21"/>
        </w:rPr>
        <w:br/>
      </w:r>
      <w:r w:rsidRPr="00FC7E8B">
        <w:rPr>
          <w:rFonts w:ascii="Arial" w:hAnsi="Arial" w:cs="Arial"/>
          <w:color w:val="000000"/>
          <w:kern w:val="0"/>
          <w:szCs w:val="21"/>
        </w:rPr>
        <w:t xml:space="preserve">　　（七）行政许可审查人员、行政许可申请人和利害关系人相互辩论；</w:t>
      </w:r>
      <w:r w:rsidRPr="00FC7E8B">
        <w:rPr>
          <w:rFonts w:ascii="Arial" w:hAnsi="Arial" w:cs="Arial"/>
          <w:color w:val="000000"/>
          <w:kern w:val="0"/>
          <w:szCs w:val="21"/>
        </w:rPr>
        <w:br/>
      </w:r>
      <w:r w:rsidRPr="00FC7E8B">
        <w:rPr>
          <w:rFonts w:ascii="Arial" w:hAnsi="Arial" w:cs="Arial"/>
          <w:color w:val="000000"/>
          <w:kern w:val="0"/>
          <w:szCs w:val="21"/>
        </w:rPr>
        <w:t xml:space="preserve">　　（八）听证主持人按照行政许可审查人员、行政许可申请人和利害关系人的顺序征询各方最后意见。</w:t>
      </w:r>
    </w:p>
    <w:p w:rsidR="00FC7E8B" w:rsidRPr="00FC7E8B" w:rsidRDefault="00FC7E8B" w:rsidP="00FC7E8B">
      <w:pPr>
        <w:widowControl/>
        <w:wordWrap w:val="0"/>
        <w:spacing w:line="288" w:lineRule="auto"/>
        <w:jc w:val="left"/>
        <w:rPr>
          <w:rFonts w:ascii="Arial" w:hAnsi="Arial" w:cs="Arial"/>
          <w:color w:val="000000"/>
          <w:kern w:val="0"/>
          <w:szCs w:val="21"/>
        </w:rPr>
      </w:pPr>
      <w:bookmarkStart w:id="26" w:name="22"/>
      <w:r w:rsidRPr="00FC7E8B">
        <w:rPr>
          <w:rFonts w:ascii="宋体" w:hAnsi="宋体" w:cs="Arial" w:hint="eastAsia"/>
          <w:b/>
          <w:bCs/>
          <w:smallCaps/>
          <w:color w:val="000000"/>
          <w:kern w:val="0"/>
          <w:sz w:val="18"/>
          <w:szCs w:val="18"/>
        </w:rPr>
        <w:t xml:space="preserve">　　第二十二条</w:t>
      </w:r>
      <w:bookmarkEnd w:id="26"/>
      <w:r w:rsidRPr="00FC7E8B">
        <w:rPr>
          <w:rFonts w:ascii="Arial" w:hAnsi="Arial" w:cs="Arial"/>
          <w:color w:val="000000"/>
          <w:kern w:val="0"/>
          <w:szCs w:val="21"/>
        </w:rPr>
        <w:t xml:space="preserve">　行政许可申请人和利害关系人认为听证主持人有违法或者不当行为的，可以在听证终结前提出异议。听证主持人认为异议成立的，应当当场撤销原行为；认为异议不成立的，应当驳回异议，说明理由，并记入听证笔录。</w:t>
      </w:r>
    </w:p>
    <w:p w:rsidR="00FC7E8B" w:rsidRPr="00FC7E8B" w:rsidRDefault="00FC7E8B" w:rsidP="00FC7E8B">
      <w:pPr>
        <w:widowControl/>
        <w:wordWrap w:val="0"/>
        <w:spacing w:line="288" w:lineRule="auto"/>
        <w:jc w:val="left"/>
        <w:rPr>
          <w:rFonts w:ascii="Arial" w:hAnsi="Arial" w:cs="Arial"/>
          <w:color w:val="000000"/>
          <w:kern w:val="0"/>
          <w:szCs w:val="21"/>
        </w:rPr>
      </w:pPr>
      <w:bookmarkStart w:id="27" w:name="23"/>
      <w:r w:rsidRPr="00FC7E8B">
        <w:rPr>
          <w:rFonts w:ascii="宋体" w:hAnsi="宋体" w:cs="Arial" w:hint="eastAsia"/>
          <w:b/>
          <w:bCs/>
          <w:smallCaps/>
          <w:color w:val="000000"/>
          <w:kern w:val="0"/>
          <w:sz w:val="18"/>
          <w:szCs w:val="18"/>
        </w:rPr>
        <w:t xml:space="preserve">　　第二十三条</w:t>
      </w:r>
      <w:bookmarkEnd w:id="27"/>
      <w:r w:rsidRPr="00FC7E8B">
        <w:rPr>
          <w:rFonts w:ascii="Arial" w:hAnsi="Arial" w:cs="Arial"/>
          <w:color w:val="000000"/>
          <w:kern w:val="0"/>
          <w:szCs w:val="21"/>
        </w:rPr>
        <w:t xml:space="preserve">　书记员应当对举行听证的过程和内容如实记录，制作听证笔录，并交听证参加人确认无误后签名或者盖章。行政许可申请人、利害关系人认为听证笔录有遗漏的，可以当场申请补正。</w:t>
      </w:r>
      <w:r w:rsidRPr="00FC7E8B">
        <w:rPr>
          <w:rFonts w:ascii="Arial" w:hAnsi="Arial" w:cs="Arial"/>
          <w:color w:val="000000"/>
          <w:kern w:val="0"/>
          <w:szCs w:val="21"/>
        </w:rPr>
        <w:br/>
      </w:r>
      <w:r w:rsidRPr="00FC7E8B">
        <w:rPr>
          <w:rFonts w:ascii="Arial" w:hAnsi="Arial" w:cs="Arial"/>
          <w:color w:val="000000"/>
          <w:kern w:val="0"/>
          <w:szCs w:val="21"/>
        </w:rPr>
        <w:t xml:space="preserve">　　行政许可申请人、利害关系人拒绝签名或者盖章的，应当在听证笔录中注明。</w:t>
      </w:r>
      <w:r w:rsidRPr="00FC7E8B">
        <w:rPr>
          <w:rFonts w:ascii="Arial" w:hAnsi="Arial" w:cs="Arial"/>
          <w:color w:val="000000"/>
          <w:kern w:val="0"/>
          <w:szCs w:val="21"/>
        </w:rPr>
        <w:br/>
      </w:r>
      <w:r w:rsidRPr="00FC7E8B">
        <w:rPr>
          <w:rFonts w:ascii="Arial" w:hAnsi="Arial" w:cs="Arial"/>
          <w:color w:val="000000"/>
          <w:kern w:val="0"/>
          <w:szCs w:val="21"/>
        </w:rPr>
        <w:t xml:space="preserve">　　听证笔录的格式文本由省人民政府法制机构制定。</w:t>
      </w:r>
    </w:p>
    <w:p w:rsidR="00FC7E8B" w:rsidRPr="00FC7E8B" w:rsidRDefault="00FC7E8B" w:rsidP="00FC7E8B">
      <w:pPr>
        <w:widowControl/>
        <w:wordWrap w:val="0"/>
        <w:spacing w:line="288" w:lineRule="auto"/>
        <w:jc w:val="left"/>
        <w:rPr>
          <w:rFonts w:ascii="Arial" w:hAnsi="Arial" w:cs="Arial"/>
          <w:color w:val="000000"/>
          <w:kern w:val="0"/>
          <w:szCs w:val="21"/>
        </w:rPr>
      </w:pPr>
      <w:bookmarkStart w:id="28" w:name="24"/>
      <w:r w:rsidRPr="00FC7E8B">
        <w:rPr>
          <w:rFonts w:ascii="宋体" w:hAnsi="宋体" w:cs="Arial" w:hint="eastAsia"/>
          <w:b/>
          <w:bCs/>
          <w:smallCaps/>
          <w:color w:val="000000"/>
          <w:kern w:val="0"/>
          <w:sz w:val="18"/>
          <w:szCs w:val="18"/>
        </w:rPr>
        <w:t xml:space="preserve">　　第二十四条</w:t>
      </w:r>
      <w:bookmarkEnd w:id="28"/>
      <w:r w:rsidRPr="00FC7E8B">
        <w:rPr>
          <w:rFonts w:ascii="Arial" w:hAnsi="Arial" w:cs="Arial"/>
          <w:color w:val="000000"/>
          <w:kern w:val="0"/>
          <w:szCs w:val="21"/>
        </w:rPr>
        <w:t xml:space="preserve">　听证参加人在举行听证时未提出的主张、证据，不得记入听证笔录。</w:t>
      </w:r>
    </w:p>
    <w:p w:rsidR="00FC7E8B" w:rsidRPr="00FC7E8B" w:rsidRDefault="00FC7E8B" w:rsidP="00FC7E8B">
      <w:pPr>
        <w:widowControl/>
        <w:wordWrap w:val="0"/>
        <w:spacing w:line="288" w:lineRule="auto"/>
        <w:jc w:val="left"/>
        <w:rPr>
          <w:rFonts w:ascii="Arial" w:hAnsi="Arial" w:cs="Arial"/>
          <w:color w:val="000000"/>
          <w:kern w:val="0"/>
          <w:szCs w:val="21"/>
        </w:rPr>
      </w:pPr>
      <w:bookmarkStart w:id="29" w:name="25"/>
      <w:r w:rsidRPr="00FC7E8B">
        <w:rPr>
          <w:rFonts w:ascii="宋体" w:hAnsi="宋体" w:cs="Arial" w:hint="eastAsia"/>
          <w:b/>
          <w:bCs/>
          <w:smallCaps/>
          <w:color w:val="000000"/>
          <w:kern w:val="0"/>
          <w:sz w:val="18"/>
          <w:szCs w:val="18"/>
        </w:rPr>
        <w:t xml:space="preserve">　　第二十五条</w:t>
      </w:r>
      <w:bookmarkEnd w:id="29"/>
      <w:r w:rsidRPr="00FC7E8B">
        <w:rPr>
          <w:rFonts w:ascii="Arial" w:hAnsi="Arial" w:cs="Arial"/>
          <w:color w:val="000000"/>
          <w:kern w:val="0"/>
          <w:szCs w:val="21"/>
        </w:rPr>
        <w:t xml:space="preserve">　听证结束后，听证主持人应当在</w:t>
      </w:r>
      <w:r w:rsidRPr="00FC7E8B">
        <w:rPr>
          <w:rFonts w:ascii="Arial" w:hAnsi="Arial" w:cs="Arial"/>
          <w:color w:val="000000"/>
          <w:kern w:val="0"/>
          <w:szCs w:val="21"/>
        </w:rPr>
        <w:t>5</w:t>
      </w:r>
      <w:r w:rsidRPr="00FC7E8B">
        <w:rPr>
          <w:rFonts w:ascii="Arial" w:hAnsi="Arial" w:cs="Arial"/>
          <w:color w:val="000000"/>
          <w:kern w:val="0"/>
          <w:szCs w:val="21"/>
        </w:rPr>
        <w:t>日内写出听证报告，并连同听证笔录一并报行政机关负责人。</w:t>
      </w:r>
      <w:r w:rsidRPr="00FC7E8B">
        <w:rPr>
          <w:rFonts w:ascii="Arial" w:hAnsi="Arial" w:cs="Arial"/>
          <w:color w:val="000000"/>
          <w:kern w:val="0"/>
          <w:szCs w:val="21"/>
        </w:rPr>
        <w:br/>
      </w:r>
      <w:r w:rsidRPr="00FC7E8B">
        <w:rPr>
          <w:rFonts w:ascii="Arial" w:hAnsi="Arial" w:cs="Arial"/>
          <w:color w:val="000000"/>
          <w:kern w:val="0"/>
          <w:szCs w:val="21"/>
        </w:rPr>
        <w:t xml:space="preserve">　　听证报告应当载明下列内容：</w:t>
      </w:r>
      <w:r w:rsidRPr="00FC7E8B">
        <w:rPr>
          <w:rFonts w:ascii="Arial" w:hAnsi="Arial" w:cs="Arial"/>
          <w:color w:val="000000"/>
          <w:kern w:val="0"/>
          <w:szCs w:val="21"/>
        </w:rPr>
        <w:br/>
      </w:r>
      <w:r w:rsidRPr="00FC7E8B">
        <w:rPr>
          <w:rFonts w:ascii="Arial" w:hAnsi="Arial" w:cs="Arial"/>
          <w:color w:val="000000"/>
          <w:kern w:val="0"/>
          <w:szCs w:val="21"/>
        </w:rPr>
        <w:t xml:space="preserve">　　（一）举行听证的时间、地点和听证参加人的基本情况；</w:t>
      </w:r>
      <w:r w:rsidRPr="00FC7E8B">
        <w:rPr>
          <w:rFonts w:ascii="Arial" w:hAnsi="Arial" w:cs="Arial"/>
          <w:color w:val="000000"/>
          <w:kern w:val="0"/>
          <w:szCs w:val="21"/>
        </w:rPr>
        <w:br/>
      </w:r>
      <w:r w:rsidRPr="00FC7E8B">
        <w:rPr>
          <w:rFonts w:ascii="Arial" w:hAnsi="Arial" w:cs="Arial"/>
          <w:color w:val="000000"/>
          <w:kern w:val="0"/>
          <w:szCs w:val="21"/>
        </w:rPr>
        <w:t xml:space="preserve">　　（二）拟作出行政许可的事项；</w:t>
      </w:r>
      <w:r w:rsidRPr="00FC7E8B">
        <w:rPr>
          <w:rFonts w:ascii="Arial" w:hAnsi="Arial" w:cs="Arial"/>
          <w:color w:val="000000"/>
          <w:kern w:val="0"/>
          <w:szCs w:val="21"/>
        </w:rPr>
        <w:br/>
      </w:r>
      <w:r w:rsidRPr="00FC7E8B">
        <w:rPr>
          <w:rFonts w:ascii="Arial" w:hAnsi="Arial" w:cs="Arial"/>
          <w:color w:val="000000"/>
          <w:kern w:val="0"/>
          <w:szCs w:val="21"/>
        </w:rPr>
        <w:t xml:space="preserve">　　（三）行政许可审查人员、行政许可申请人和利害关系人的陈述、质证和辩论意见以及提供的有关证据；</w:t>
      </w:r>
      <w:r w:rsidRPr="00FC7E8B">
        <w:rPr>
          <w:rFonts w:ascii="Arial" w:hAnsi="Arial" w:cs="Arial"/>
          <w:color w:val="000000"/>
          <w:kern w:val="0"/>
          <w:szCs w:val="21"/>
        </w:rPr>
        <w:br/>
      </w:r>
      <w:r w:rsidRPr="00FC7E8B">
        <w:rPr>
          <w:rFonts w:ascii="Arial" w:hAnsi="Arial" w:cs="Arial"/>
          <w:color w:val="000000"/>
          <w:kern w:val="0"/>
          <w:szCs w:val="21"/>
        </w:rPr>
        <w:t xml:space="preserve">　　（四）听证主持人的意见。</w:t>
      </w:r>
    </w:p>
    <w:p w:rsidR="00FC7E8B" w:rsidRPr="00FC7E8B" w:rsidRDefault="00FC7E8B" w:rsidP="00FC7E8B">
      <w:pPr>
        <w:widowControl/>
        <w:wordWrap w:val="0"/>
        <w:spacing w:line="288" w:lineRule="auto"/>
        <w:jc w:val="left"/>
        <w:rPr>
          <w:rFonts w:ascii="Arial" w:hAnsi="Arial" w:cs="Arial"/>
          <w:color w:val="000000"/>
          <w:kern w:val="0"/>
          <w:szCs w:val="21"/>
        </w:rPr>
      </w:pPr>
      <w:bookmarkStart w:id="30" w:name="26"/>
      <w:r w:rsidRPr="00FC7E8B">
        <w:rPr>
          <w:rFonts w:ascii="宋体" w:hAnsi="宋体" w:cs="Arial" w:hint="eastAsia"/>
          <w:b/>
          <w:bCs/>
          <w:smallCaps/>
          <w:color w:val="000000"/>
          <w:kern w:val="0"/>
          <w:sz w:val="18"/>
          <w:szCs w:val="18"/>
        </w:rPr>
        <w:t xml:space="preserve">　　第二十六条</w:t>
      </w:r>
      <w:bookmarkEnd w:id="30"/>
      <w:r w:rsidRPr="00FC7E8B">
        <w:rPr>
          <w:rFonts w:ascii="Arial" w:hAnsi="Arial" w:cs="Arial"/>
          <w:color w:val="000000"/>
          <w:kern w:val="0"/>
          <w:szCs w:val="21"/>
        </w:rPr>
        <w:t xml:space="preserve">　行政机关应当在举行听证后的</w:t>
      </w:r>
      <w:r w:rsidRPr="00FC7E8B">
        <w:rPr>
          <w:rFonts w:ascii="Arial" w:hAnsi="Arial" w:cs="Arial"/>
          <w:color w:val="000000"/>
          <w:kern w:val="0"/>
          <w:szCs w:val="21"/>
        </w:rPr>
        <w:t>10</w:t>
      </w:r>
      <w:r w:rsidRPr="00FC7E8B">
        <w:rPr>
          <w:rFonts w:ascii="Arial" w:hAnsi="Arial" w:cs="Arial"/>
          <w:color w:val="000000"/>
          <w:kern w:val="0"/>
          <w:szCs w:val="21"/>
        </w:rPr>
        <w:t>日内，根据听证笔录，</w:t>
      </w:r>
      <w:proofErr w:type="gramStart"/>
      <w:r w:rsidRPr="00FC7E8B">
        <w:rPr>
          <w:rFonts w:ascii="Arial" w:hAnsi="Arial" w:cs="Arial"/>
          <w:color w:val="000000"/>
          <w:kern w:val="0"/>
          <w:szCs w:val="21"/>
        </w:rPr>
        <w:t>作出</w:t>
      </w:r>
      <w:proofErr w:type="gramEnd"/>
      <w:r w:rsidRPr="00FC7E8B">
        <w:rPr>
          <w:rFonts w:ascii="Arial" w:hAnsi="Arial" w:cs="Arial"/>
          <w:color w:val="000000"/>
          <w:kern w:val="0"/>
          <w:szCs w:val="21"/>
        </w:rPr>
        <w:t>准予或者不予行政许可的书面决定。</w:t>
      </w:r>
    </w:p>
    <w:p w:rsidR="00FC7E8B" w:rsidRPr="00FC7E8B" w:rsidRDefault="00FC7E8B" w:rsidP="00FC7E8B">
      <w:pPr>
        <w:widowControl/>
        <w:wordWrap w:val="0"/>
        <w:spacing w:line="288" w:lineRule="auto"/>
        <w:jc w:val="left"/>
        <w:rPr>
          <w:rFonts w:ascii="Arial" w:hAnsi="Arial" w:cs="Arial"/>
          <w:color w:val="000000"/>
          <w:kern w:val="0"/>
          <w:szCs w:val="21"/>
        </w:rPr>
      </w:pPr>
      <w:bookmarkStart w:id="31" w:name="27"/>
      <w:r w:rsidRPr="00FC7E8B">
        <w:rPr>
          <w:rFonts w:ascii="宋体" w:hAnsi="宋体" w:cs="Arial" w:hint="eastAsia"/>
          <w:b/>
          <w:bCs/>
          <w:smallCaps/>
          <w:color w:val="000000"/>
          <w:kern w:val="0"/>
          <w:sz w:val="18"/>
          <w:szCs w:val="18"/>
        </w:rPr>
        <w:t xml:space="preserve">　　第二十七条</w:t>
      </w:r>
      <w:bookmarkEnd w:id="31"/>
      <w:r w:rsidRPr="00FC7E8B">
        <w:rPr>
          <w:rFonts w:ascii="Arial" w:hAnsi="Arial" w:cs="Arial"/>
          <w:color w:val="000000"/>
          <w:kern w:val="0"/>
          <w:szCs w:val="21"/>
        </w:rPr>
        <w:t xml:space="preserve">　有下列情形之一的，由行政机关负责人决定延期举行听证：</w:t>
      </w:r>
      <w:r w:rsidRPr="00FC7E8B">
        <w:rPr>
          <w:rFonts w:ascii="Arial" w:hAnsi="Arial" w:cs="Arial"/>
          <w:color w:val="000000"/>
          <w:kern w:val="0"/>
          <w:szCs w:val="21"/>
        </w:rPr>
        <w:br/>
      </w:r>
      <w:r w:rsidRPr="00FC7E8B">
        <w:rPr>
          <w:rFonts w:ascii="Arial" w:hAnsi="Arial" w:cs="Arial"/>
          <w:color w:val="000000"/>
          <w:kern w:val="0"/>
          <w:szCs w:val="21"/>
        </w:rPr>
        <w:t xml:space="preserve">　　（一）行政许可申请人、利害关系人对听证主持人、书记员提出回避申请，需待批准；</w:t>
      </w:r>
      <w:r w:rsidRPr="00FC7E8B">
        <w:rPr>
          <w:rFonts w:ascii="Arial" w:hAnsi="Arial" w:cs="Arial"/>
          <w:color w:val="000000"/>
          <w:kern w:val="0"/>
          <w:szCs w:val="21"/>
        </w:rPr>
        <w:br/>
      </w:r>
      <w:r w:rsidRPr="00FC7E8B">
        <w:rPr>
          <w:rFonts w:ascii="Arial" w:hAnsi="Arial" w:cs="Arial"/>
          <w:color w:val="000000"/>
          <w:kern w:val="0"/>
          <w:szCs w:val="21"/>
        </w:rPr>
        <w:t xml:space="preserve">　　（二）行政许可申请人、利害关系人因正当理由申请延期举行听证并获批准；</w:t>
      </w:r>
      <w:r w:rsidRPr="00FC7E8B">
        <w:rPr>
          <w:rFonts w:ascii="Arial" w:hAnsi="Arial" w:cs="Arial"/>
          <w:color w:val="000000"/>
          <w:kern w:val="0"/>
          <w:szCs w:val="21"/>
        </w:rPr>
        <w:br/>
      </w:r>
      <w:r w:rsidRPr="00FC7E8B">
        <w:rPr>
          <w:rFonts w:ascii="Arial" w:hAnsi="Arial" w:cs="Arial"/>
          <w:color w:val="000000"/>
          <w:kern w:val="0"/>
          <w:szCs w:val="21"/>
        </w:rPr>
        <w:t xml:space="preserve">　　（三）因不可抗力和其他特殊原因不能如期举行听证；</w:t>
      </w:r>
      <w:r w:rsidRPr="00FC7E8B">
        <w:rPr>
          <w:rFonts w:ascii="Arial" w:hAnsi="Arial" w:cs="Arial"/>
          <w:color w:val="000000"/>
          <w:kern w:val="0"/>
          <w:szCs w:val="21"/>
        </w:rPr>
        <w:br/>
      </w:r>
      <w:r w:rsidRPr="00FC7E8B">
        <w:rPr>
          <w:rFonts w:ascii="Arial" w:hAnsi="Arial" w:cs="Arial"/>
          <w:color w:val="000000"/>
          <w:kern w:val="0"/>
          <w:szCs w:val="21"/>
        </w:rPr>
        <w:t xml:space="preserve">　　（四）其他应当延期举行听证的情形。</w:t>
      </w:r>
      <w:r w:rsidRPr="00FC7E8B">
        <w:rPr>
          <w:rFonts w:ascii="Arial" w:hAnsi="Arial" w:cs="Arial"/>
          <w:color w:val="000000"/>
          <w:kern w:val="0"/>
          <w:szCs w:val="21"/>
        </w:rPr>
        <w:br/>
      </w:r>
      <w:r w:rsidRPr="00FC7E8B">
        <w:rPr>
          <w:rFonts w:ascii="Arial" w:hAnsi="Arial" w:cs="Arial"/>
          <w:color w:val="000000"/>
          <w:kern w:val="0"/>
          <w:szCs w:val="21"/>
        </w:rPr>
        <w:t xml:space="preserve">　　前款规定的应当延期举行听证的情形消除后，应当在</w:t>
      </w:r>
      <w:r w:rsidRPr="00FC7E8B">
        <w:rPr>
          <w:rFonts w:ascii="Arial" w:hAnsi="Arial" w:cs="Arial"/>
          <w:color w:val="000000"/>
          <w:kern w:val="0"/>
          <w:szCs w:val="21"/>
        </w:rPr>
        <w:t>7</w:t>
      </w:r>
      <w:r w:rsidRPr="00FC7E8B">
        <w:rPr>
          <w:rFonts w:ascii="Arial" w:hAnsi="Arial" w:cs="Arial"/>
          <w:color w:val="000000"/>
          <w:kern w:val="0"/>
          <w:szCs w:val="21"/>
        </w:rPr>
        <w:t>日内举行听证。</w:t>
      </w:r>
    </w:p>
    <w:p w:rsidR="00FC7E8B" w:rsidRPr="00FC7E8B" w:rsidRDefault="00FC7E8B" w:rsidP="00FC7E8B">
      <w:pPr>
        <w:widowControl/>
        <w:wordWrap w:val="0"/>
        <w:spacing w:line="288" w:lineRule="auto"/>
        <w:jc w:val="left"/>
        <w:rPr>
          <w:rFonts w:ascii="Arial" w:hAnsi="Arial" w:cs="Arial"/>
          <w:color w:val="000000"/>
          <w:kern w:val="0"/>
          <w:szCs w:val="21"/>
        </w:rPr>
      </w:pPr>
      <w:bookmarkStart w:id="32" w:name="28"/>
      <w:r w:rsidRPr="00FC7E8B">
        <w:rPr>
          <w:rFonts w:ascii="宋体" w:hAnsi="宋体" w:cs="Arial" w:hint="eastAsia"/>
          <w:b/>
          <w:bCs/>
          <w:smallCaps/>
          <w:color w:val="000000"/>
          <w:kern w:val="0"/>
          <w:sz w:val="18"/>
          <w:szCs w:val="18"/>
        </w:rPr>
        <w:lastRenderedPageBreak/>
        <w:t xml:space="preserve">　　第二十八条</w:t>
      </w:r>
      <w:bookmarkEnd w:id="32"/>
      <w:r w:rsidRPr="00FC7E8B">
        <w:rPr>
          <w:rFonts w:ascii="Arial" w:hAnsi="Arial" w:cs="Arial"/>
          <w:color w:val="000000"/>
          <w:kern w:val="0"/>
          <w:szCs w:val="21"/>
        </w:rPr>
        <w:t xml:space="preserve">　行政许可申请人、利害关系人享有听证权利而逾期未提出听证申请，无正当理由缺席听证，或者未经听证主持人允许中途退出听证的，视为放弃听证。</w:t>
      </w:r>
      <w:r w:rsidRPr="00FC7E8B">
        <w:rPr>
          <w:rFonts w:ascii="Arial" w:hAnsi="Arial" w:cs="Arial"/>
          <w:color w:val="000000"/>
          <w:kern w:val="0"/>
          <w:szCs w:val="21"/>
        </w:rPr>
        <w:br/>
      </w:r>
      <w:r w:rsidRPr="00FC7E8B">
        <w:rPr>
          <w:rFonts w:ascii="Arial" w:hAnsi="Arial" w:cs="Arial"/>
          <w:color w:val="000000"/>
          <w:kern w:val="0"/>
          <w:szCs w:val="21"/>
        </w:rPr>
        <w:t xml:space="preserve">　　放弃听证的，不得就同一行政许可事项再次申请听证。</w:t>
      </w:r>
    </w:p>
    <w:p w:rsidR="00FC7E8B" w:rsidRPr="00FC7E8B" w:rsidRDefault="00FC7E8B" w:rsidP="00FC7E8B">
      <w:pPr>
        <w:widowControl/>
        <w:wordWrap w:val="0"/>
        <w:spacing w:line="288" w:lineRule="auto"/>
        <w:jc w:val="left"/>
        <w:rPr>
          <w:rFonts w:ascii="Arial" w:hAnsi="Arial" w:cs="Arial"/>
          <w:color w:val="000000"/>
          <w:kern w:val="0"/>
          <w:szCs w:val="21"/>
        </w:rPr>
      </w:pPr>
      <w:bookmarkStart w:id="33" w:name="29"/>
      <w:r w:rsidRPr="00FC7E8B">
        <w:rPr>
          <w:rFonts w:ascii="宋体" w:hAnsi="宋体" w:cs="Arial" w:hint="eastAsia"/>
          <w:b/>
          <w:bCs/>
          <w:smallCaps/>
          <w:color w:val="000000"/>
          <w:kern w:val="0"/>
          <w:sz w:val="18"/>
          <w:szCs w:val="18"/>
        </w:rPr>
        <w:t xml:space="preserve">　　第二十九条</w:t>
      </w:r>
      <w:bookmarkEnd w:id="33"/>
      <w:r w:rsidRPr="00FC7E8B">
        <w:rPr>
          <w:rFonts w:ascii="Arial" w:hAnsi="Arial" w:cs="Arial"/>
          <w:color w:val="000000"/>
          <w:kern w:val="0"/>
          <w:szCs w:val="21"/>
        </w:rPr>
        <w:t xml:space="preserve">　有下列情形之一的，由行政机关负责人决定中止听证：</w:t>
      </w:r>
      <w:r w:rsidRPr="00FC7E8B">
        <w:rPr>
          <w:rFonts w:ascii="Arial" w:hAnsi="Arial" w:cs="Arial"/>
          <w:color w:val="000000"/>
          <w:kern w:val="0"/>
          <w:szCs w:val="21"/>
        </w:rPr>
        <w:br/>
      </w:r>
      <w:r w:rsidRPr="00FC7E8B">
        <w:rPr>
          <w:rFonts w:ascii="Arial" w:hAnsi="Arial" w:cs="Arial"/>
          <w:color w:val="000000"/>
          <w:kern w:val="0"/>
          <w:szCs w:val="21"/>
        </w:rPr>
        <w:t xml:space="preserve">　　（一）因不可抗力和其他特殊原因不能继续听证；</w:t>
      </w:r>
      <w:r w:rsidRPr="00FC7E8B">
        <w:rPr>
          <w:rFonts w:ascii="Arial" w:hAnsi="Arial" w:cs="Arial"/>
          <w:color w:val="000000"/>
          <w:kern w:val="0"/>
          <w:szCs w:val="21"/>
        </w:rPr>
        <w:br/>
      </w:r>
      <w:r w:rsidRPr="00FC7E8B">
        <w:rPr>
          <w:rFonts w:ascii="Arial" w:hAnsi="Arial" w:cs="Arial"/>
          <w:color w:val="000000"/>
          <w:kern w:val="0"/>
          <w:szCs w:val="21"/>
        </w:rPr>
        <w:t xml:space="preserve">　　（二）在举行听证时，行政许可申请人、利害关系人提出新的事实、证据和法律依据，需要核实或者对有关证据重新鉴定、勘验调查或者需要通知新的证人到场作证。</w:t>
      </w:r>
      <w:r w:rsidRPr="00FC7E8B">
        <w:rPr>
          <w:rFonts w:ascii="Arial" w:hAnsi="Arial" w:cs="Arial"/>
          <w:color w:val="000000"/>
          <w:kern w:val="0"/>
          <w:szCs w:val="21"/>
        </w:rPr>
        <w:br/>
      </w:r>
      <w:r w:rsidRPr="00FC7E8B">
        <w:rPr>
          <w:rFonts w:ascii="Arial" w:hAnsi="Arial" w:cs="Arial"/>
          <w:color w:val="000000"/>
          <w:kern w:val="0"/>
          <w:szCs w:val="21"/>
        </w:rPr>
        <w:t xml:space="preserve">　　（三）其他应当中止听证的情形。</w:t>
      </w:r>
      <w:r w:rsidRPr="00FC7E8B">
        <w:rPr>
          <w:rFonts w:ascii="Arial" w:hAnsi="Arial" w:cs="Arial"/>
          <w:color w:val="000000"/>
          <w:kern w:val="0"/>
          <w:szCs w:val="21"/>
        </w:rPr>
        <w:br/>
      </w:r>
      <w:r w:rsidRPr="00FC7E8B">
        <w:rPr>
          <w:rFonts w:ascii="Arial" w:hAnsi="Arial" w:cs="Arial"/>
          <w:color w:val="000000"/>
          <w:kern w:val="0"/>
          <w:szCs w:val="21"/>
        </w:rPr>
        <w:t xml:space="preserve">　　前款规定的应当中止听证的情形消除后，应当恢复听证。</w:t>
      </w:r>
    </w:p>
    <w:p w:rsidR="00FC7E8B" w:rsidRPr="00FC7E8B" w:rsidRDefault="00FC7E8B" w:rsidP="00FC7E8B">
      <w:pPr>
        <w:widowControl/>
        <w:wordWrap w:val="0"/>
        <w:spacing w:line="288" w:lineRule="auto"/>
        <w:jc w:val="left"/>
        <w:rPr>
          <w:rFonts w:ascii="Arial" w:hAnsi="Arial" w:cs="Arial"/>
          <w:color w:val="000000"/>
          <w:kern w:val="0"/>
          <w:szCs w:val="21"/>
        </w:rPr>
      </w:pPr>
      <w:bookmarkStart w:id="34" w:name="30"/>
      <w:r w:rsidRPr="00FC7E8B">
        <w:rPr>
          <w:rFonts w:ascii="宋体" w:hAnsi="宋体" w:cs="Arial" w:hint="eastAsia"/>
          <w:b/>
          <w:bCs/>
          <w:smallCaps/>
          <w:color w:val="000000"/>
          <w:kern w:val="0"/>
          <w:sz w:val="18"/>
          <w:szCs w:val="18"/>
        </w:rPr>
        <w:t xml:space="preserve">　　第三十条</w:t>
      </w:r>
      <w:bookmarkEnd w:id="34"/>
      <w:r w:rsidRPr="00FC7E8B">
        <w:rPr>
          <w:rFonts w:ascii="Arial" w:hAnsi="Arial" w:cs="Arial"/>
          <w:color w:val="000000"/>
          <w:kern w:val="0"/>
          <w:szCs w:val="21"/>
        </w:rPr>
        <w:t xml:space="preserve">　有下列情形之一的，由行政机关负责人决定终止听证。</w:t>
      </w:r>
      <w:r w:rsidRPr="00FC7E8B">
        <w:rPr>
          <w:rFonts w:ascii="Arial" w:hAnsi="Arial" w:cs="Arial"/>
          <w:color w:val="000000"/>
          <w:kern w:val="0"/>
          <w:szCs w:val="21"/>
        </w:rPr>
        <w:br/>
      </w:r>
      <w:r w:rsidRPr="00FC7E8B">
        <w:rPr>
          <w:rFonts w:ascii="Arial" w:hAnsi="Arial" w:cs="Arial"/>
          <w:color w:val="000000"/>
          <w:kern w:val="0"/>
          <w:szCs w:val="21"/>
        </w:rPr>
        <w:t xml:space="preserve">　　（一）行政许可申请人撤回行政许可申请；</w:t>
      </w:r>
      <w:r w:rsidRPr="00FC7E8B">
        <w:rPr>
          <w:rFonts w:ascii="Arial" w:hAnsi="Arial" w:cs="Arial"/>
          <w:color w:val="000000"/>
          <w:kern w:val="0"/>
          <w:szCs w:val="21"/>
        </w:rPr>
        <w:br/>
      </w:r>
      <w:r w:rsidRPr="00FC7E8B">
        <w:rPr>
          <w:rFonts w:ascii="Arial" w:hAnsi="Arial" w:cs="Arial"/>
          <w:color w:val="000000"/>
          <w:kern w:val="0"/>
          <w:szCs w:val="21"/>
        </w:rPr>
        <w:t xml:space="preserve">　　（二）行政许可申请人死亡或者终止；</w:t>
      </w:r>
      <w:r w:rsidRPr="00FC7E8B">
        <w:rPr>
          <w:rFonts w:ascii="Arial" w:hAnsi="Arial" w:cs="Arial"/>
          <w:color w:val="000000"/>
          <w:kern w:val="0"/>
          <w:szCs w:val="21"/>
        </w:rPr>
        <w:br/>
      </w:r>
      <w:r w:rsidRPr="00FC7E8B">
        <w:rPr>
          <w:rFonts w:ascii="Arial" w:hAnsi="Arial" w:cs="Arial"/>
          <w:color w:val="000000"/>
          <w:kern w:val="0"/>
          <w:szCs w:val="21"/>
        </w:rPr>
        <w:t xml:space="preserve">　　（三）其他应当终止听证的情形。</w:t>
      </w:r>
    </w:p>
    <w:p w:rsidR="00FC7E8B" w:rsidRPr="00FC7E8B" w:rsidRDefault="00FC7E8B" w:rsidP="00FC7E8B">
      <w:pPr>
        <w:widowControl/>
        <w:wordWrap w:val="0"/>
        <w:spacing w:line="288" w:lineRule="auto"/>
        <w:jc w:val="center"/>
        <w:rPr>
          <w:rFonts w:ascii="宋体" w:hAnsi="宋体" w:cs="Arial"/>
          <w:b/>
          <w:bCs/>
          <w:smallCaps/>
          <w:color w:val="000000"/>
          <w:kern w:val="0"/>
          <w:sz w:val="20"/>
          <w:szCs w:val="20"/>
        </w:rPr>
      </w:pPr>
      <w:r w:rsidRPr="00FC7E8B">
        <w:rPr>
          <w:rFonts w:ascii="宋体" w:hAnsi="宋体" w:cs="Arial" w:hint="eastAsia"/>
          <w:b/>
          <w:bCs/>
          <w:smallCaps/>
          <w:color w:val="000000"/>
          <w:kern w:val="0"/>
          <w:sz w:val="20"/>
          <w:szCs w:val="20"/>
        </w:rPr>
        <w:t>第五章　法律责任</w:t>
      </w:r>
    </w:p>
    <w:p w:rsidR="00FC7E8B" w:rsidRPr="00FC7E8B" w:rsidRDefault="00FC7E8B" w:rsidP="00FC7E8B">
      <w:pPr>
        <w:widowControl/>
        <w:wordWrap w:val="0"/>
        <w:spacing w:after="240" w:line="288" w:lineRule="auto"/>
        <w:jc w:val="left"/>
        <w:rPr>
          <w:rFonts w:ascii="Arial" w:hAnsi="Arial" w:cs="Arial"/>
          <w:color w:val="000000"/>
          <w:kern w:val="0"/>
          <w:szCs w:val="21"/>
        </w:rPr>
      </w:pPr>
    </w:p>
    <w:p w:rsidR="00FC7E8B" w:rsidRPr="00FC7E8B" w:rsidRDefault="00FC7E8B" w:rsidP="00FC7E8B">
      <w:pPr>
        <w:widowControl/>
        <w:wordWrap w:val="0"/>
        <w:spacing w:line="288" w:lineRule="auto"/>
        <w:jc w:val="left"/>
        <w:rPr>
          <w:rFonts w:ascii="Arial" w:hAnsi="Arial" w:cs="Arial"/>
          <w:color w:val="000000"/>
          <w:kern w:val="0"/>
          <w:szCs w:val="21"/>
        </w:rPr>
      </w:pPr>
      <w:bookmarkStart w:id="35" w:name="31"/>
      <w:r w:rsidRPr="00FC7E8B">
        <w:rPr>
          <w:rFonts w:ascii="宋体" w:hAnsi="宋体" w:cs="Arial" w:hint="eastAsia"/>
          <w:b/>
          <w:bCs/>
          <w:smallCaps/>
          <w:color w:val="000000"/>
          <w:kern w:val="0"/>
          <w:sz w:val="18"/>
          <w:szCs w:val="18"/>
        </w:rPr>
        <w:t xml:space="preserve">　　第三十一条</w:t>
      </w:r>
      <w:bookmarkEnd w:id="35"/>
      <w:r w:rsidRPr="00FC7E8B">
        <w:rPr>
          <w:rFonts w:ascii="Arial" w:hAnsi="Arial" w:cs="Arial"/>
          <w:color w:val="000000"/>
          <w:kern w:val="0"/>
          <w:szCs w:val="21"/>
        </w:rPr>
        <w:t xml:space="preserve">　行政机关及其工作人员有下列情形之一的，由其上级行政机关、监察机关或者本级人民政府法制机构责令改正；造成严重不良影响或者严重后果的，对直接负责的主管人员和其他直接责任人员依法给予行政处分；给他人造成经济损失的，依法承担赔偿责任：</w:t>
      </w:r>
      <w:r w:rsidRPr="00FC7E8B">
        <w:rPr>
          <w:rFonts w:ascii="Arial" w:hAnsi="Arial" w:cs="Arial"/>
          <w:color w:val="000000"/>
          <w:kern w:val="0"/>
          <w:szCs w:val="21"/>
        </w:rPr>
        <w:br/>
      </w:r>
      <w:r w:rsidRPr="00FC7E8B">
        <w:rPr>
          <w:rFonts w:ascii="Arial" w:hAnsi="Arial" w:cs="Arial"/>
          <w:color w:val="000000"/>
          <w:kern w:val="0"/>
          <w:szCs w:val="21"/>
        </w:rPr>
        <w:t xml:space="preserve">　　（一）依法应当组织</w:t>
      </w:r>
      <w:proofErr w:type="gramStart"/>
      <w:r w:rsidRPr="00FC7E8B">
        <w:rPr>
          <w:rFonts w:ascii="Arial" w:hAnsi="Arial" w:cs="Arial"/>
          <w:color w:val="000000"/>
          <w:kern w:val="0"/>
          <w:szCs w:val="21"/>
        </w:rPr>
        <w:t>听证但</w:t>
      </w:r>
      <w:proofErr w:type="gramEnd"/>
      <w:r w:rsidRPr="00FC7E8B">
        <w:rPr>
          <w:rFonts w:ascii="Arial" w:hAnsi="Arial" w:cs="Arial"/>
          <w:color w:val="000000"/>
          <w:kern w:val="0"/>
          <w:szCs w:val="21"/>
        </w:rPr>
        <w:t>未组织听证的；</w:t>
      </w:r>
      <w:r w:rsidRPr="00FC7E8B">
        <w:rPr>
          <w:rFonts w:ascii="Arial" w:hAnsi="Arial" w:cs="Arial"/>
          <w:color w:val="000000"/>
          <w:kern w:val="0"/>
          <w:szCs w:val="21"/>
        </w:rPr>
        <w:br/>
      </w:r>
      <w:r w:rsidRPr="00FC7E8B">
        <w:rPr>
          <w:rFonts w:ascii="Arial" w:hAnsi="Arial" w:cs="Arial"/>
          <w:color w:val="000000"/>
          <w:kern w:val="0"/>
          <w:szCs w:val="21"/>
        </w:rPr>
        <w:t xml:space="preserve">　　（二）违法剥夺行政许可申请人、利害关系人听证权利的；</w:t>
      </w:r>
      <w:r w:rsidRPr="00FC7E8B">
        <w:rPr>
          <w:rFonts w:ascii="Arial" w:hAnsi="Arial" w:cs="Arial"/>
          <w:color w:val="000000"/>
          <w:kern w:val="0"/>
          <w:szCs w:val="21"/>
        </w:rPr>
        <w:br/>
      </w:r>
      <w:r w:rsidRPr="00FC7E8B">
        <w:rPr>
          <w:rFonts w:ascii="Arial" w:hAnsi="Arial" w:cs="Arial"/>
          <w:color w:val="000000"/>
          <w:kern w:val="0"/>
          <w:szCs w:val="21"/>
        </w:rPr>
        <w:t xml:space="preserve">　　（三）违反有关听证程序规定的；</w:t>
      </w:r>
      <w:r w:rsidRPr="00FC7E8B">
        <w:rPr>
          <w:rFonts w:ascii="Arial" w:hAnsi="Arial" w:cs="Arial"/>
          <w:color w:val="000000"/>
          <w:kern w:val="0"/>
          <w:szCs w:val="21"/>
        </w:rPr>
        <w:br/>
      </w:r>
      <w:r w:rsidRPr="00FC7E8B">
        <w:rPr>
          <w:rFonts w:ascii="Arial" w:hAnsi="Arial" w:cs="Arial"/>
          <w:color w:val="000000"/>
          <w:kern w:val="0"/>
          <w:szCs w:val="21"/>
        </w:rPr>
        <w:t xml:space="preserve">　　（四）行政许可审查人员提供虚假证据的；</w:t>
      </w:r>
      <w:r w:rsidRPr="00FC7E8B">
        <w:rPr>
          <w:rFonts w:ascii="Arial" w:hAnsi="Arial" w:cs="Arial"/>
          <w:color w:val="000000"/>
          <w:kern w:val="0"/>
          <w:szCs w:val="21"/>
        </w:rPr>
        <w:br/>
      </w:r>
      <w:r w:rsidRPr="00FC7E8B">
        <w:rPr>
          <w:rFonts w:ascii="Arial" w:hAnsi="Arial" w:cs="Arial"/>
          <w:color w:val="000000"/>
          <w:kern w:val="0"/>
          <w:szCs w:val="21"/>
        </w:rPr>
        <w:t xml:space="preserve">　　（五）制作虚假听证笔录的。</w:t>
      </w:r>
    </w:p>
    <w:p w:rsidR="00FC7E8B" w:rsidRPr="00FC7E8B" w:rsidRDefault="00FC7E8B" w:rsidP="00FC7E8B">
      <w:pPr>
        <w:widowControl/>
        <w:wordWrap w:val="0"/>
        <w:spacing w:line="288" w:lineRule="auto"/>
        <w:jc w:val="left"/>
        <w:rPr>
          <w:rFonts w:ascii="Arial" w:hAnsi="Arial" w:cs="Arial"/>
          <w:color w:val="000000"/>
          <w:kern w:val="0"/>
          <w:szCs w:val="21"/>
        </w:rPr>
      </w:pPr>
      <w:bookmarkStart w:id="36" w:name="32"/>
      <w:r w:rsidRPr="00FC7E8B">
        <w:rPr>
          <w:rFonts w:ascii="宋体" w:hAnsi="宋体" w:cs="Arial" w:hint="eastAsia"/>
          <w:b/>
          <w:bCs/>
          <w:smallCaps/>
          <w:color w:val="000000"/>
          <w:kern w:val="0"/>
          <w:sz w:val="18"/>
          <w:szCs w:val="18"/>
        </w:rPr>
        <w:t xml:space="preserve">　　第三十二条</w:t>
      </w:r>
      <w:bookmarkEnd w:id="36"/>
      <w:r w:rsidRPr="00FC7E8B">
        <w:rPr>
          <w:rFonts w:ascii="Arial" w:hAnsi="Arial" w:cs="Arial"/>
          <w:color w:val="000000"/>
          <w:kern w:val="0"/>
          <w:szCs w:val="21"/>
        </w:rPr>
        <w:t xml:space="preserve">　行政许可申请人、利害关系人、委托代理人</w:t>
      </w:r>
      <w:proofErr w:type="gramStart"/>
      <w:r w:rsidRPr="00FC7E8B">
        <w:rPr>
          <w:rFonts w:ascii="Arial" w:hAnsi="Arial" w:cs="Arial"/>
          <w:color w:val="000000"/>
          <w:kern w:val="0"/>
          <w:szCs w:val="21"/>
        </w:rPr>
        <w:t>不</w:t>
      </w:r>
      <w:proofErr w:type="gramEnd"/>
      <w:r w:rsidRPr="00FC7E8B">
        <w:rPr>
          <w:rFonts w:ascii="Arial" w:hAnsi="Arial" w:cs="Arial"/>
          <w:color w:val="000000"/>
          <w:kern w:val="0"/>
          <w:szCs w:val="21"/>
        </w:rPr>
        <w:t>如实陈述意见，提供虚假证据，扰乱听证秩序的，由组织听证的行政机关给予警告；违反《中华人民共和国治安管理处罚条例》的，由公安机关依法处罚；构成犯罪的，依法追究刑事责任。</w:t>
      </w:r>
    </w:p>
    <w:p w:rsidR="00FC7E8B" w:rsidRPr="00FC7E8B" w:rsidRDefault="00FC7E8B" w:rsidP="00FC7E8B">
      <w:pPr>
        <w:widowControl/>
        <w:wordWrap w:val="0"/>
        <w:spacing w:line="288" w:lineRule="auto"/>
        <w:jc w:val="center"/>
        <w:rPr>
          <w:rFonts w:ascii="宋体" w:hAnsi="宋体" w:cs="Arial"/>
          <w:b/>
          <w:bCs/>
          <w:smallCaps/>
          <w:color w:val="000000"/>
          <w:kern w:val="0"/>
          <w:sz w:val="20"/>
          <w:szCs w:val="20"/>
        </w:rPr>
      </w:pPr>
      <w:r w:rsidRPr="00FC7E8B">
        <w:rPr>
          <w:rFonts w:ascii="宋体" w:hAnsi="宋体" w:cs="Arial" w:hint="eastAsia"/>
          <w:b/>
          <w:bCs/>
          <w:smallCaps/>
          <w:color w:val="000000"/>
          <w:kern w:val="0"/>
          <w:sz w:val="20"/>
          <w:szCs w:val="20"/>
        </w:rPr>
        <w:t>第六章　附则</w:t>
      </w:r>
    </w:p>
    <w:p w:rsidR="00FC7E8B" w:rsidRPr="00FC7E8B" w:rsidRDefault="00FC7E8B" w:rsidP="00FC7E8B">
      <w:pPr>
        <w:widowControl/>
        <w:wordWrap w:val="0"/>
        <w:spacing w:line="288" w:lineRule="auto"/>
        <w:jc w:val="left"/>
        <w:rPr>
          <w:rFonts w:ascii="Arial" w:hAnsi="Arial" w:cs="Arial"/>
          <w:color w:val="000000"/>
          <w:kern w:val="0"/>
          <w:szCs w:val="21"/>
        </w:rPr>
      </w:pPr>
    </w:p>
    <w:p w:rsidR="00FC7E8B" w:rsidRPr="00FC7E8B" w:rsidRDefault="00FC7E8B" w:rsidP="00FC7E8B">
      <w:pPr>
        <w:widowControl/>
        <w:wordWrap w:val="0"/>
        <w:spacing w:line="288" w:lineRule="auto"/>
        <w:jc w:val="left"/>
        <w:rPr>
          <w:rFonts w:ascii="Arial" w:hAnsi="Arial" w:cs="Arial"/>
          <w:color w:val="000000"/>
          <w:kern w:val="0"/>
          <w:szCs w:val="21"/>
        </w:rPr>
      </w:pPr>
      <w:bookmarkStart w:id="37" w:name="33"/>
      <w:r w:rsidRPr="00FC7E8B">
        <w:rPr>
          <w:rFonts w:ascii="宋体" w:hAnsi="宋体" w:cs="Arial" w:hint="eastAsia"/>
          <w:b/>
          <w:bCs/>
          <w:smallCaps/>
          <w:color w:val="000000"/>
          <w:kern w:val="0"/>
          <w:sz w:val="18"/>
          <w:szCs w:val="18"/>
        </w:rPr>
        <w:t xml:space="preserve">　　第三十三条</w:t>
      </w:r>
      <w:bookmarkEnd w:id="37"/>
      <w:r w:rsidRPr="00FC7E8B">
        <w:rPr>
          <w:rFonts w:ascii="Arial" w:hAnsi="Arial" w:cs="Arial"/>
          <w:color w:val="000000"/>
          <w:kern w:val="0"/>
          <w:szCs w:val="21"/>
        </w:rPr>
        <w:t xml:space="preserve">　行政许可申请人、利害关系人不承担行政机关组织听证的费用，但参加听证所支付的交通、食宿等费用自理。</w:t>
      </w:r>
    </w:p>
    <w:p w:rsidR="00B50311" w:rsidRDefault="00FC7E8B" w:rsidP="00FC7E8B">
      <w:bookmarkStart w:id="38" w:name="34"/>
      <w:r w:rsidRPr="00FC7E8B">
        <w:rPr>
          <w:rFonts w:ascii="宋体" w:hAnsi="宋体" w:cs="Arial" w:hint="eastAsia"/>
          <w:b/>
          <w:bCs/>
          <w:smallCaps/>
          <w:color w:val="000000"/>
          <w:kern w:val="0"/>
          <w:sz w:val="18"/>
          <w:szCs w:val="18"/>
        </w:rPr>
        <w:t xml:space="preserve">　　第三十四条</w:t>
      </w:r>
      <w:bookmarkEnd w:id="38"/>
      <w:r w:rsidRPr="00FC7E8B">
        <w:rPr>
          <w:rFonts w:ascii="Arial" w:hAnsi="Arial" w:cs="Arial"/>
          <w:color w:val="000000"/>
          <w:kern w:val="0"/>
          <w:szCs w:val="21"/>
        </w:rPr>
        <w:t xml:space="preserve">　本规定自</w:t>
      </w:r>
      <w:r w:rsidRPr="00FC7E8B">
        <w:rPr>
          <w:rFonts w:ascii="Arial" w:hAnsi="Arial" w:cs="Arial"/>
          <w:color w:val="000000"/>
          <w:kern w:val="0"/>
          <w:szCs w:val="21"/>
        </w:rPr>
        <w:t>2005</w:t>
      </w:r>
      <w:r w:rsidRPr="00FC7E8B">
        <w:rPr>
          <w:rFonts w:ascii="Arial" w:hAnsi="Arial" w:cs="Arial"/>
          <w:color w:val="000000"/>
          <w:kern w:val="0"/>
          <w:szCs w:val="21"/>
        </w:rPr>
        <w:t>年</w:t>
      </w:r>
      <w:r w:rsidRPr="00FC7E8B">
        <w:rPr>
          <w:rFonts w:ascii="Arial" w:hAnsi="Arial" w:cs="Arial"/>
          <w:color w:val="000000"/>
          <w:kern w:val="0"/>
          <w:szCs w:val="21"/>
        </w:rPr>
        <w:t>5</w:t>
      </w:r>
      <w:r w:rsidRPr="00FC7E8B">
        <w:rPr>
          <w:rFonts w:ascii="Arial" w:hAnsi="Arial" w:cs="Arial"/>
          <w:color w:val="000000"/>
          <w:kern w:val="0"/>
          <w:szCs w:val="21"/>
        </w:rPr>
        <w:t>月</w:t>
      </w:r>
      <w:r w:rsidRPr="00FC7E8B">
        <w:rPr>
          <w:rFonts w:ascii="Arial" w:hAnsi="Arial" w:cs="Arial"/>
          <w:color w:val="000000"/>
          <w:kern w:val="0"/>
          <w:szCs w:val="21"/>
        </w:rPr>
        <w:t>1</w:t>
      </w:r>
      <w:r w:rsidRPr="00FC7E8B">
        <w:rPr>
          <w:rFonts w:ascii="Arial" w:hAnsi="Arial" w:cs="Arial"/>
          <w:color w:val="000000"/>
          <w:kern w:val="0"/>
          <w:szCs w:val="21"/>
        </w:rPr>
        <w:t>日起施行。</w:t>
      </w:r>
      <w:r w:rsidRPr="00FC7E8B">
        <w:rPr>
          <w:rFonts w:ascii="Arial" w:hAnsi="Arial" w:cs="Arial"/>
          <w:color w:val="000000"/>
          <w:kern w:val="0"/>
          <w:szCs w:val="21"/>
        </w:rPr>
        <w:br/>
      </w:r>
    </w:p>
    <w:sectPr w:rsidR="00B50311" w:rsidSect="00B503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4636" w:rsidRDefault="00664636" w:rsidP="004A1D7C">
      <w:r>
        <w:separator/>
      </w:r>
    </w:p>
  </w:endnote>
  <w:endnote w:type="continuationSeparator" w:id="0">
    <w:p w:rsidR="00664636" w:rsidRDefault="00664636" w:rsidP="004A1D7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4636" w:rsidRDefault="00664636" w:rsidP="004A1D7C">
      <w:r>
        <w:separator/>
      </w:r>
    </w:p>
  </w:footnote>
  <w:footnote w:type="continuationSeparator" w:id="0">
    <w:p w:rsidR="00664636" w:rsidRDefault="00664636" w:rsidP="004A1D7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C7E8B"/>
    <w:rsid w:val="00282C68"/>
    <w:rsid w:val="002D320A"/>
    <w:rsid w:val="004A1D7C"/>
    <w:rsid w:val="004C6E76"/>
    <w:rsid w:val="00664636"/>
    <w:rsid w:val="009D6F72"/>
    <w:rsid w:val="009F2918"/>
    <w:rsid w:val="00A97F88"/>
    <w:rsid w:val="00B50311"/>
    <w:rsid w:val="00B510C4"/>
    <w:rsid w:val="00D202DC"/>
    <w:rsid w:val="00FC7E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20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C7E8B"/>
    <w:pPr>
      <w:widowControl/>
      <w:jc w:val="left"/>
    </w:pPr>
    <w:rPr>
      <w:rFonts w:ascii="宋体" w:hAnsi="宋体" w:cs="宋体"/>
      <w:color w:val="000000"/>
      <w:kern w:val="0"/>
      <w:sz w:val="24"/>
    </w:rPr>
  </w:style>
  <w:style w:type="paragraph" w:customStyle="1" w:styleId="zhang">
    <w:name w:val="zhang"/>
    <w:basedOn w:val="a"/>
    <w:rsid w:val="00FC7E8B"/>
    <w:pPr>
      <w:widowControl/>
      <w:jc w:val="left"/>
    </w:pPr>
    <w:rPr>
      <w:rFonts w:ascii="宋体" w:hAnsi="宋体" w:cs="宋体"/>
      <w:b/>
      <w:bCs/>
      <w:smallCaps/>
      <w:color w:val="000000"/>
      <w:kern w:val="0"/>
      <w:sz w:val="20"/>
      <w:szCs w:val="20"/>
    </w:rPr>
  </w:style>
  <w:style w:type="paragraph" w:customStyle="1" w:styleId="juzhong">
    <w:name w:val="juzhong"/>
    <w:basedOn w:val="a"/>
    <w:rsid w:val="00FC7E8B"/>
    <w:pPr>
      <w:widowControl/>
      <w:jc w:val="left"/>
    </w:pPr>
    <w:rPr>
      <w:rFonts w:ascii="宋体" w:hAnsi="宋体" w:cs="宋体"/>
      <w:color w:val="000000"/>
      <w:kern w:val="0"/>
      <w:sz w:val="24"/>
    </w:rPr>
  </w:style>
  <w:style w:type="paragraph" w:styleId="a4">
    <w:name w:val="header"/>
    <w:basedOn w:val="a"/>
    <w:link w:val="Char"/>
    <w:uiPriority w:val="99"/>
    <w:semiHidden/>
    <w:unhideWhenUsed/>
    <w:rsid w:val="004A1D7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4A1D7C"/>
    <w:rPr>
      <w:kern w:val="2"/>
      <w:sz w:val="18"/>
      <w:szCs w:val="18"/>
    </w:rPr>
  </w:style>
  <w:style w:type="paragraph" w:styleId="a5">
    <w:name w:val="footer"/>
    <w:basedOn w:val="a"/>
    <w:link w:val="Char0"/>
    <w:uiPriority w:val="99"/>
    <w:semiHidden/>
    <w:unhideWhenUsed/>
    <w:rsid w:val="004A1D7C"/>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4A1D7C"/>
    <w:rPr>
      <w:kern w:val="2"/>
      <w:sz w:val="18"/>
      <w:szCs w:val="18"/>
    </w:rPr>
  </w:style>
  <w:style w:type="paragraph" w:styleId="a6">
    <w:name w:val="Balloon Text"/>
    <w:basedOn w:val="a"/>
    <w:link w:val="Char1"/>
    <w:uiPriority w:val="99"/>
    <w:semiHidden/>
    <w:unhideWhenUsed/>
    <w:rsid w:val="00B510C4"/>
    <w:rPr>
      <w:sz w:val="18"/>
      <w:szCs w:val="18"/>
    </w:rPr>
  </w:style>
  <w:style w:type="character" w:customStyle="1" w:styleId="Char1">
    <w:name w:val="批注框文本 Char"/>
    <w:basedOn w:val="a0"/>
    <w:link w:val="a6"/>
    <w:uiPriority w:val="99"/>
    <w:semiHidden/>
    <w:rsid w:val="00B510C4"/>
    <w:rPr>
      <w:kern w:val="2"/>
      <w:sz w:val="18"/>
      <w:szCs w:val="18"/>
    </w:rPr>
  </w:style>
</w:styles>
</file>

<file path=word/webSettings.xml><?xml version="1.0" encoding="utf-8"?>
<w:webSettings xmlns:r="http://schemas.openxmlformats.org/officeDocument/2006/relationships" xmlns:w="http://schemas.openxmlformats.org/wordprocessingml/2006/main">
  <w:divs>
    <w:div w:id="1759207856">
      <w:bodyDiv w:val="1"/>
      <w:marLeft w:val="0"/>
      <w:marRight w:val="0"/>
      <w:marTop w:val="0"/>
      <w:marBottom w:val="0"/>
      <w:divBdr>
        <w:top w:val="none" w:sz="0" w:space="0" w:color="auto"/>
        <w:left w:val="none" w:sz="0" w:space="0" w:color="auto"/>
        <w:bottom w:val="none" w:sz="0" w:space="0" w:color="auto"/>
        <w:right w:val="none" w:sz="0" w:space="0" w:color="auto"/>
      </w:divBdr>
      <w:divsChild>
        <w:div w:id="15352691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657</Words>
  <Characters>3746</Characters>
  <Application>Microsoft Office Word</Application>
  <DocSecurity>0</DocSecurity>
  <Lines>31</Lines>
  <Paragraphs>8</Paragraphs>
  <ScaleCrop>false</ScaleCrop>
  <Company/>
  <LinksUpToDate>false</LinksUpToDate>
  <CharactersWithSpaces>4395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zyh</dc:creator>
  <cp:keywords/>
  <dc:description/>
  <cp:lastModifiedBy>周玉红</cp:lastModifiedBy>
  <cp:revision>4</cp:revision>
  <cp:lastPrinted>2011-08-04T02:20:00Z</cp:lastPrinted>
  <dcterms:created xsi:type="dcterms:W3CDTF">2011-08-04T02:19:00Z</dcterms:created>
  <dcterms:modified xsi:type="dcterms:W3CDTF">2015-09-09T01:58:00Z</dcterms:modified>
</cp:coreProperties>
</file>