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0724A">
      <w:pPr>
        <w:adjustRightInd w:val="0"/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71EE1BB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河北省中药配方颗粒质量标准</w:t>
      </w:r>
      <w:r>
        <w:rPr>
          <w:rFonts w:hint="default" w:eastAsia="方正小标宋_GBK"/>
          <w:sz w:val="44"/>
          <w:szCs w:val="44"/>
        </w:rPr>
        <w:t>修订</w:t>
      </w:r>
      <w:r>
        <w:rPr>
          <w:rFonts w:eastAsia="方正小标宋_GBK"/>
          <w:sz w:val="44"/>
          <w:szCs w:val="44"/>
        </w:rPr>
        <w:t>表</w:t>
      </w: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6"/>
        <w:gridCol w:w="3685"/>
        <w:gridCol w:w="4155"/>
      </w:tblGrid>
      <w:tr w14:paraId="412C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A659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9DDF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品种名称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CD50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原文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22BC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修订</w:t>
            </w:r>
            <w:r>
              <w:rPr>
                <w:rFonts w:eastAsia="黑体"/>
                <w:kern w:val="0"/>
                <w:sz w:val="24"/>
              </w:rPr>
              <w:t>后</w:t>
            </w:r>
          </w:p>
        </w:tc>
      </w:tr>
      <w:tr w14:paraId="5426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A959">
            <w:pPr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E397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珍珠母（三角帆蚌）配方颗粒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6FBE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【鉴别】 取本品1g，研细，加甲醇10ml，加热回流30分钟，滤过，滤液挥至约2ml，作为供试品溶液。另取缬氨酸对照品、亮氨酸对照品适量，分别加70%甲醇制成每1ml含1mg的溶液，作为对照品溶液。照薄层色谱法（中国药典2020年版通则0502）试验，吸取供试品溶液3μl、对照品溶液1μl，分别点于同一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0.5）为展开剂，展开，取出，晾干，喷以茚三酮试液，在105℃加热至斑点显色清晰。供试品色谱中，在与对照品色谱相应的位置上，显相同颜色的斑点。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0855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bookmarkStart w:id="0" w:name="_Hlk175041744"/>
            <w:r>
              <w:rPr>
                <w:rFonts w:hint="default" w:eastAsia="仿宋"/>
                <w:kern w:val="0"/>
                <w:sz w:val="24"/>
              </w:rPr>
              <w:t>【鉴别】 取本品适量，研细，取1g，加稀盐酸10ml，摇匀，静置20分钟，离心，弃去上清液，沉淀物加6mol/L盐酸溶液20ml使溶解，加热回流60分钟，滤过，滤液蒸干，残渣加70%甲醇2ml使溶解，作为供试品溶液。另取缬氨酸对照品、亮氨酸对照品适量，分别加70%甲醇制成每1ml含0.5mg的溶液，作为对照品溶液。照薄层色谱法（中国药典2020年版通则0502）试验，吸取供试品溶液1~3μl、对照品溶液1μl，分别点于同一高效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0.5）为展开剂，展开，取出，晾干，喷以茚三酮试液，在105℃加热至斑点显色清晰。供试品色谱中，在与对照品色谱相应的位置上，显相同颜色的斑点</w:t>
            </w:r>
            <w:bookmarkEnd w:id="0"/>
            <w:r>
              <w:rPr>
                <w:rFonts w:hint="default" w:eastAsia="仿宋"/>
                <w:kern w:val="0"/>
                <w:sz w:val="24"/>
              </w:rPr>
              <w:t>。</w:t>
            </w:r>
          </w:p>
        </w:tc>
      </w:tr>
      <w:tr w14:paraId="5008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B8BA">
            <w:pPr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4925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煅瓦楞子（毛蚶）配方颗粒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8235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【鉴别】 取本品4g，研细，加6mol/L盐酸10ml，加热回流60分钟，滤过，滤液蒸干，残渣加10%异丙醇的0.1mol/L盐酸溶液5ml使溶解，离心，取上清液作为供试品溶液。另取缬氨酸对照品、亮氨酸对照品适量，分别加70%甲醇制成每1ml各含1mg的溶液，作为对照品溶液。照薄层色谱法（中国药典2020年版通则0502）试验，吸取供试品溶液2μl、对照品溶液1μl，分别点于同一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1）为展开剂，展开，取出，晾干，喷以茚三酮试液，在105℃加热至斑点显色清晰。供试品色谱中，在与对照品色谱相应的位置上，显相同颜色的斑点。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42B87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【鉴别】 取本品适量，研细，取4g，加稀盐酸20ml，摇匀，静置20分钟，离心，弃去上清液，沉淀物加6mol/L盐酸溶液20ml使溶解，加热回流60分钟，滤过，滤液蒸干，残渣加70%甲醇2ml使溶解，作为供试品溶液。另取缬氨酸对照品、亮氨酸对照品，分别加70%甲醇制成每1ml含0.5mg的溶液，作为对照品溶液。照薄层色谱法（中国药典2020 年版通则 0502）试验，吸取供试品溶液2～10μl、对照品溶液1μl，分别点于同一高效硅胶G薄层板上，以正丁醇-冰醋酸-水（4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0.5）为展开剂，展开，取出，晾干，喷以茚三酮试液，在105℃加热至斑点显色清晰。供试品色谱中，在与对照品色谱相应的位置上，显相同颜色的斑点。</w:t>
            </w:r>
          </w:p>
        </w:tc>
      </w:tr>
    </w:tbl>
    <w:p w14:paraId="065E3A8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3DB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2024-10-14T03:47:22Z</dcterms:created>
  <dc:creator>Administrator</dc:creator>
  <cp:lastModifiedBy>张永强</cp:lastModifiedBy>
  <dcterms:modified xsi:type="dcterms:W3CDTF">2024-10-14T03:47:36Z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4367FEDCC20B498A90446C9D815A234C_12</vt:lpwstr>
  </property>
</Properties>
</file>