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0E212">
      <w:pPr>
        <w:adjustRightInd w:val="0"/>
        <w:snapToGrid w:val="0"/>
        <w:spacing w:line="360" w:lineRule="auto"/>
        <w:rPr>
          <w:rFonts w:eastAsia="黑体"/>
          <w:sz w:val="32"/>
          <w:szCs w:val="32"/>
        </w:rPr>
      </w:pPr>
      <w:r>
        <w:rPr>
          <w:rFonts w:eastAsia="黑体"/>
          <w:sz w:val="32"/>
          <w:szCs w:val="32"/>
        </w:rPr>
        <w:t>附件2</w:t>
      </w:r>
    </w:p>
    <w:p w14:paraId="1E551E25">
      <w:pPr>
        <w:adjustRightInd w:val="0"/>
        <w:snapToGrid w:val="0"/>
        <w:spacing w:line="360" w:lineRule="auto"/>
        <w:jc w:val="center"/>
        <w:rPr>
          <w:rFonts w:eastAsia="方正小标宋_GBK"/>
          <w:sz w:val="44"/>
          <w:szCs w:val="44"/>
        </w:rPr>
      </w:pPr>
      <w:r>
        <w:rPr>
          <w:rFonts w:eastAsia="方正小标宋_GBK"/>
          <w:sz w:val="44"/>
          <w:szCs w:val="44"/>
        </w:rPr>
        <w:t>河北省中药配方颗粒质量标准勘误表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149"/>
        <w:gridCol w:w="3241"/>
        <w:gridCol w:w="3563"/>
      </w:tblGrid>
      <w:tr w14:paraId="7595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319398F">
            <w:pPr>
              <w:jc w:val="center"/>
              <w:rPr>
                <w:rFonts w:eastAsia="黑体"/>
                <w:kern w:val="0"/>
                <w:sz w:val="24"/>
              </w:rPr>
            </w:pPr>
            <w:r>
              <w:rPr>
                <w:rFonts w:eastAsia="黑体"/>
                <w:kern w:val="0"/>
                <w:sz w:val="24"/>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C021634">
            <w:pPr>
              <w:jc w:val="center"/>
              <w:rPr>
                <w:rFonts w:eastAsia="黑体"/>
                <w:kern w:val="0"/>
                <w:sz w:val="24"/>
              </w:rPr>
            </w:pPr>
            <w:r>
              <w:rPr>
                <w:rFonts w:eastAsia="黑体"/>
                <w:kern w:val="0"/>
                <w:sz w:val="24"/>
              </w:rPr>
              <w:t>品种名称</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1F39E8E5">
            <w:pPr>
              <w:jc w:val="center"/>
              <w:rPr>
                <w:rFonts w:eastAsia="黑体"/>
                <w:kern w:val="0"/>
                <w:sz w:val="24"/>
              </w:rPr>
            </w:pPr>
            <w:r>
              <w:rPr>
                <w:rFonts w:eastAsia="黑体"/>
                <w:kern w:val="0"/>
                <w:sz w:val="24"/>
              </w:rPr>
              <w:t>原文</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005A002B">
            <w:pPr>
              <w:jc w:val="center"/>
              <w:rPr>
                <w:rFonts w:eastAsia="黑体"/>
                <w:kern w:val="0"/>
                <w:sz w:val="24"/>
              </w:rPr>
            </w:pPr>
            <w:r>
              <w:rPr>
                <w:rFonts w:eastAsia="黑体"/>
                <w:kern w:val="0"/>
                <w:sz w:val="24"/>
              </w:rPr>
              <w:t>勘误后</w:t>
            </w:r>
          </w:p>
        </w:tc>
      </w:tr>
      <w:tr w14:paraId="5CDE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46C0C3B">
            <w:pPr>
              <w:jc w:val="center"/>
              <w:rPr>
                <w:rFonts w:eastAsia="仿宋"/>
                <w:kern w:val="0"/>
                <w:sz w:val="24"/>
              </w:rPr>
            </w:pPr>
            <w:r>
              <w:rPr>
                <w:rFonts w:eastAsia="仿宋"/>
                <w:kern w:val="0"/>
                <w:sz w:val="24"/>
              </w:rPr>
              <w:t>1</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39F7134">
            <w:pPr>
              <w:widowControl/>
              <w:jc w:val="center"/>
              <w:textAlignment w:val="center"/>
              <w:rPr>
                <w:rFonts w:eastAsia="仿宋"/>
                <w:kern w:val="0"/>
                <w:sz w:val="24"/>
              </w:rPr>
            </w:pPr>
            <w:r>
              <w:rPr>
                <w:rFonts w:eastAsia="仿宋"/>
                <w:color w:val="000000"/>
                <w:kern w:val="0"/>
                <w:sz w:val="24"/>
                <w:lang w:bidi="ar"/>
              </w:rPr>
              <w:t>炒谷芽配方颗粒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7C05B184">
            <w:pPr>
              <w:widowControl/>
              <w:jc w:val="left"/>
              <w:textAlignment w:val="center"/>
              <w:rPr>
                <w:rFonts w:eastAsia="仿宋"/>
                <w:kern w:val="0"/>
                <w:sz w:val="24"/>
              </w:rPr>
            </w:pPr>
            <w:r>
              <w:rPr>
                <w:rFonts w:eastAsia="仿宋"/>
                <w:color w:val="000000"/>
                <w:kern w:val="0"/>
                <w:sz w:val="24"/>
                <w:lang w:bidi="ar"/>
              </w:rPr>
              <w:t>【特征图谱】</w:t>
            </w:r>
            <w:r>
              <w:rPr>
                <w:rStyle w:val="6"/>
                <w:rFonts w:eastAsia="仿宋"/>
                <w:sz w:val="24"/>
                <w:szCs w:val="24"/>
                <w:lang w:bidi="ar"/>
              </w:rPr>
              <w:t>“</w:t>
            </w:r>
            <w:r>
              <w:rPr>
                <w:rFonts w:eastAsia="仿宋"/>
                <w:color w:val="000000"/>
                <w:kern w:val="0"/>
                <w:sz w:val="24"/>
                <w:lang w:bidi="ar"/>
              </w:rPr>
              <w:t>柱长为</w:t>
            </w:r>
            <w:r>
              <w:rPr>
                <w:rStyle w:val="6"/>
                <w:rFonts w:eastAsia="仿宋"/>
                <w:sz w:val="24"/>
                <w:szCs w:val="24"/>
                <w:lang w:bidi="ar"/>
              </w:rPr>
              <w:t>150mm”</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465808B0">
            <w:pPr>
              <w:widowControl/>
              <w:jc w:val="left"/>
              <w:textAlignment w:val="center"/>
              <w:rPr>
                <w:rFonts w:eastAsia="仿宋"/>
                <w:kern w:val="0"/>
                <w:sz w:val="24"/>
              </w:rPr>
            </w:pPr>
            <w:r>
              <w:rPr>
                <w:rFonts w:eastAsia="仿宋"/>
                <w:color w:val="000000"/>
                <w:kern w:val="0"/>
                <w:sz w:val="24"/>
                <w:lang w:bidi="ar"/>
              </w:rPr>
              <w:t>【特征图谱】</w:t>
            </w:r>
            <w:r>
              <w:rPr>
                <w:rStyle w:val="6"/>
                <w:rFonts w:eastAsia="仿宋"/>
                <w:sz w:val="24"/>
                <w:szCs w:val="24"/>
                <w:lang w:bidi="ar"/>
              </w:rPr>
              <w:t>“</w:t>
            </w:r>
            <w:r>
              <w:rPr>
                <w:rFonts w:eastAsia="仿宋"/>
                <w:color w:val="000000"/>
                <w:kern w:val="0"/>
                <w:sz w:val="24"/>
                <w:lang w:bidi="ar"/>
              </w:rPr>
              <w:t>柱长为</w:t>
            </w:r>
            <w:r>
              <w:rPr>
                <w:rStyle w:val="6"/>
                <w:rFonts w:eastAsia="仿宋"/>
                <w:sz w:val="24"/>
                <w:szCs w:val="24"/>
                <w:lang w:bidi="ar"/>
              </w:rPr>
              <w:t>100mm”</w:t>
            </w:r>
          </w:p>
        </w:tc>
      </w:tr>
      <w:tr w14:paraId="1BC0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0F75D1F">
            <w:pPr>
              <w:jc w:val="center"/>
              <w:rPr>
                <w:rFonts w:eastAsia="仿宋"/>
                <w:kern w:val="0"/>
                <w:sz w:val="24"/>
              </w:rPr>
            </w:pPr>
            <w:r>
              <w:rPr>
                <w:rFonts w:eastAsia="仿宋"/>
                <w:kern w:val="0"/>
                <w:sz w:val="24"/>
              </w:rPr>
              <w:t>2</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C355F73">
            <w:pPr>
              <w:widowControl/>
              <w:jc w:val="center"/>
              <w:textAlignment w:val="center"/>
              <w:rPr>
                <w:rFonts w:eastAsia="仿宋"/>
                <w:kern w:val="0"/>
                <w:sz w:val="24"/>
              </w:rPr>
            </w:pPr>
            <w:r>
              <w:rPr>
                <w:rFonts w:eastAsia="仿宋"/>
                <w:color w:val="000000"/>
                <w:kern w:val="0"/>
                <w:sz w:val="24"/>
                <w:lang w:bidi="ar"/>
              </w:rPr>
              <w:t>花椒（花椒）配方颗粒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348729B9">
            <w:pPr>
              <w:widowControl/>
              <w:jc w:val="left"/>
              <w:textAlignment w:val="center"/>
              <w:rPr>
                <w:rFonts w:eastAsia="仿宋"/>
                <w:kern w:val="0"/>
                <w:sz w:val="24"/>
              </w:rPr>
            </w:pPr>
            <w:r>
              <w:rPr>
                <w:rFonts w:eastAsia="仿宋"/>
                <w:color w:val="000000"/>
                <w:kern w:val="0"/>
                <w:sz w:val="24"/>
                <w:lang w:bidi="ar"/>
              </w:rPr>
              <w:t>【性状】本品为棕色至深棕色的颗粒；气香，味麻辣。</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0A3B9447">
            <w:pPr>
              <w:widowControl/>
              <w:jc w:val="left"/>
              <w:textAlignment w:val="center"/>
              <w:rPr>
                <w:rFonts w:eastAsia="仿宋"/>
                <w:kern w:val="0"/>
                <w:sz w:val="24"/>
              </w:rPr>
            </w:pPr>
            <w:r>
              <w:rPr>
                <w:rFonts w:eastAsia="仿宋"/>
                <w:color w:val="000000"/>
                <w:kern w:val="0"/>
                <w:sz w:val="24"/>
                <w:lang w:bidi="ar"/>
              </w:rPr>
              <w:t>【性状】本品为棕黄色至棕褐色的颗粒；气香，味麻辣。</w:t>
            </w:r>
          </w:p>
        </w:tc>
      </w:tr>
      <w:tr w14:paraId="3B78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9FB9B1">
            <w:pPr>
              <w:jc w:val="center"/>
              <w:rPr>
                <w:rFonts w:eastAsia="仿宋"/>
                <w:kern w:val="0"/>
                <w:sz w:val="24"/>
              </w:rPr>
            </w:pPr>
            <w:r>
              <w:rPr>
                <w:rFonts w:eastAsia="仿宋"/>
                <w:kern w:val="0"/>
                <w:sz w:val="24"/>
              </w:rPr>
              <w:t>3</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8BDABC9">
            <w:pPr>
              <w:widowControl/>
              <w:jc w:val="center"/>
              <w:textAlignment w:val="center"/>
              <w:rPr>
                <w:rFonts w:eastAsia="仿宋"/>
                <w:kern w:val="0"/>
                <w:sz w:val="24"/>
              </w:rPr>
            </w:pPr>
            <w:r>
              <w:rPr>
                <w:rFonts w:eastAsia="仿宋"/>
                <w:color w:val="000000"/>
                <w:kern w:val="0"/>
                <w:sz w:val="24"/>
                <w:lang w:bidi="ar"/>
              </w:rPr>
              <w:t>绞股蓝（绞股蓝）配方颗粒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7700CEDF">
            <w:pPr>
              <w:widowControl/>
              <w:jc w:val="left"/>
              <w:textAlignment w:val="center"/>
              <w:rPr>
                <w:rFonts w:eastAsia="仿宋"/>
                <w:kern w:val="0"/>
                <w:sz w:val="24"/>
              </w:rPr>
            </w:pPr>
            <w:r>
              <w:rPr>
                <w:rFonts w:eastAsia="仿宋"/>
                <w:color w:val="000000"/>
                <w:kern w:val="0"/>
                <w:sz w:val="24"/>
                <w:lang w:bidi="ar"/>
              </w:rPr>
              <w:t>【性状】本品为黄绿色至绿褐色的颗粒；气微，味微苦。</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121A52CA">
            <w:pPr>
              <w:widowControl/>
              <w:jc w:val="left"/>
              <w:textAlignment w:val="center"/>
              <w:rPr>
                <w:rFonts w:eastAsia="仿宋"/>
                <w:kern w:val="0"/>
                <w:sz w:val="24"/>
              </w:rPr>
            </w:pPr>
            <w:r>
              <w:rPr>
                <w:rFonts w:eastAsia="仿宋"/>
                <w:color w:val="000000"/>
                <w:kern w:val="0"/>
                <w:sz w:val="24"/>
                <w:lang w:bidi="ar"/>
              </w:rPr>
              <w:t>【性状】本品为棕黄色至棕褐色的颗粒；气微，味微苦。</w:t>
            </w:r>
          </w:p>
        </w:tc>
      </w:tr>
      <w:tr w14:paraId="4490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5C16162">
            <w:pPr>
              <w:jc w:val="center"/>
              <w:rPr>
                <w:rFonts w:eastAsia="仿宋"/>
                <w:kern w:val="0"/>
                <w:sz w:val="24"/>
              </w:rPr>
            </w:pPr>
            <w:r>
              <w:rPr>
                <w:rFonts w:eastAsia="仿宋"/>
                <w:kern w:val="0"/>
                <w:sz w:val="24"/>
              </w:rPr>
              <w:t>4</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1CE6256">
            <w:pPr>
              <w:widowControl/>
              <w:jc w:val="center"/>
              <w:textAlignment w:val="center"/>
              <w:rPr>
                <w:rFonts w:eastAsia="仿宋"/>
                <w:kern w:val="0"/>
                <w:sz w:val="24"/>
              </w:rPr>
            </w:pPr>
            <w:r>
              <w:rPr>
                <w:rFonts w:eastAsia="仿宋"/>
                <w:color w:val="000000"/>
                <w:kern w:val="0"/>
                <w:sz w:val="24"/>
                <w:lang w:bidi="ar"/>
              </w:rPr>
              <w:t>紫草（新疆紫草）配方颗粒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559C540C">
            <w:pPr>
              <w:widowControl/>
              <w:jc w:val="left"/>
              <w:textAlignment w:val="center"/>
              <w:rPr>
                <w:rFonts w:eastAsia="仿宋"/>
                <w:kern w:val="0"/>
                <w:sz w:val="24"/>
              </w:rPr>
            </w:pPr>
            <w:r>
              <w:rPr>
                <w:rFonts w:eastAsia="仿宋"/>
                <w:color w:val="000000"/>
                <w:kern w:val="0"/>
                <w:sz w:val="24"/>
                <w:lang w:bidi="ar"/>
              </w:rPr>
              <w:t>【特征图谱】参照物溶液的制备</w:t>
            </w:r>
            <w:r>
              <w:rPr>
                <w:rStyle w:val="6"/>
                <w:rFonts w:eastAsia="仿宋"/>
                <w:sz w:val="24"/>
                <w:szCs w:val="24"/>
                <w:lang w:bidi="ar"/>
              </w:rPr>
              <w:t xml:space="preserve"> </w:t>
            </w:r>
            <w:r>
              <w:rPr>
                <w:rFonts w:eastAsia="仿宋"/>
                <w:color w:val="000000"/>
                <w:kern w:val="0"/>
                <w:sz w:val="24"/>
                <w:lang w:bidi="ar"/>
              </w:rPr>
              <w:t>取紫草（新疆紫草）对照药材</w:t>
            </w:r>
            <w:r>
              <w:rPr>
                <w:rStyle w:val="6"/>
                <w:rFonts w:eastAsia="仿宋"/>
                <w:sz w:val="24"/>
                <w:szCs w:val="24"/>
                <w:lang w:bidi="ar"/>
              </w:rPr>
              <w:t>1g</w:t>
            </w:r>
            <w:r>
              <w:rPr>
                <w:rFonts w:eastAsia="仿宋"/>
                <w:color w:val="000000"/>
                <w:kern w:val="0"/>
                <w:sz w:val="24"/>
                <w:lang w:bidi="ar"/>
              </w:rPr>
              <w:t>，加水</w:t>
            </w:r>
            <w:r>
              <w:rPr>
                <w:rStyle w:val="6"/>
                <w:rFonts w:eastAsia="仿宋"/>
                <w:sz w:val="24"/>
                <w:szCs w:val="24"/>
                <w:lang w:bidi="ar"/>
              </w:rPr>
              <w:t>10ml</w:t>
            </w:r>
            <w:r>
              <w:rPr>
                <w:rFonts w:eastAsia="仿宋"/>
                <w:color w:val="000000"/>
                <w:kern w:val="0"/>
                <w:sz w:val="24"/>
                <w:lang w:bidi="ar"/>
              </w:rPr>
              <w:t>，加热回流</w:t>
            </w:r>
            <w:r>
              <w:rPr>
                <w:rStyle w:val="6"/>
                <w:rFonts w:eastAsia="仿宋"/>
                <w:sz w:val="24"/>
                <w:szCs w:val="24"/>
                <w:lang w:bidi="ar"/>
              </w:rPr>
              <w:t>30</w:t>
            </w:r>
            <w:r>
              <w:rPr>
                <w:rFonts w:eastAsia="仿宋"/>
                <w:color w:val="000000"/>
                <w:kern w:val="0"/>
                <w:sz w:val="24"/>
                <w:lang w:bidi="ar"/>
              </w:rPr>
              <w:t>分钟，放冷，摇匀，滤过，取续滤液，作为对照药材参照物溶液。另取〔含量测定〕项下的对照品溶液，作为对照品参照物溶液。</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36449A54">
            <w:pPr>
              <w:widowControl/>
              <w:jc w:val="left"/>
              <w:textAlignment w:val="center"/>
              <w:rPr>
                <w:rFonts w:eastAsia="仿宋"/>
                <w:kern w:val="0"/>
                <w:sz w:val="24"/>
              </w:rPr>
            </w:pPr>
            <w:r>
              <w:rPr>
                <w:rFonts w:eastAsia="仿宋"/>
                <w:color w:val="000000"/>
                <w:kern w:val="0"/>
                <w:sz w:val="24"/>
                <w:lang w:bidi="ar"/>
              </w:rPr>
              <w:t>【特征图谱】参照物溶液的制备</w:t>
            </w:r>
            <w:r>
              <w:rPr>
                <w:rStyle w:val="6"/>
                <w:rFonts w:eastAsia="仿宋"/>
                <w:sz w:val="24"/>
                <w:szCs w:val="24"/>
                <w:lang w:bidi="ar"/>
              </w:rPr>
              <w:t xml:space="preserve"> </w:t>
            </w:r>
            <w:r>
              <w:rPr>
                <w:rFonts w:eastAsia="仿宋"/>
                <w:color w:val="000000"/>
                <w:kern w:val="0"/>
                <w:sz w:val="24"/>
                <w:lang w:bidi="ar"/>
              </w:rPr>
              <w:t>取紫草（新疆紫草）对照药材</w:t>
            </w:r>
            <w:r>
              <w:rPr>
                <w:rStyle w:val="6"/>
                <w:rFonts w:eastAsia="仿宋"/>
                <w:sz w:val="24"/>
                <w:szCs w:val="24"/>
                <w:lang w:bidi="ar"/>
              </w:rPr>
              <w:t>1g</w:t>
            </w:r>
            <w:r>
              <w:rPr>
                <w:rFonts w:eastAsia="仿宋"/>
                <w:color w:val="000000"/>
                <w:kern w:val="0"/>
                <w:sz w:val="24"/>
                <w:lang w:bidi="ar"/>
              </w:rPr>
              <w:t>，加水</w:t>
            </w:r>
            <w:r>
              <w:rPr>
                <w:rStyle w:val="6"/>
                <w:rFonts w:eastAsia="仿宋"/>
                <w:sz w:val="24"/>
                <w:szCs w:val="24"/>
                <w:lang w:bidi="ar"/>
              </w:rPr>
              <w:t>10ml</w:t>
            </w:r>
            <w:r>
              <w:rPr>
                <w:rFonts w:eastAsia="仿宋"/>
                <w:color w:val="000000"/>
                <w:kern w:val="0"/>
                <w:sz w:val="24"/>
                <w:lang w:bidi="ar"/>
              </w:rPr>
              <w:t>，加热回流</w:t>
            </w:r>
            <w:r>
              <w:rPr>
                <w:rStyle w:val="6"/>
                <w:rFonts w:eastAsia="仿宋"/>
                <w:sz w:val="24"/>
                <w:szCs w:val="24"/>
                <w:lang w:bidi="ar"/>
              </w:rPr>
              <w:t>30</w:t>
            </w:r>
            <w:r>
              <w:rPr>
                <w:rFonts w:eastAsia="仿宋"/>
                <w:color w:val="000000"/>
                <w:kern w:val="0"/>
                <w:sz w:val="24"/>
                <w:lang w:bidi="ar"/>
              </w:rPr>
              <w:t>分钟，放冷，摇匀，滤过，取续滤液，作为对照药材参照物溶液。另取迷迭香酸对照品适量，精密称定，加水制成每</w:t>
            </w:r>
            <w:r>
              <w:rPr>
                <w:rStyle w:val="6"/>
                <w:rFonts w:eastAsia="仿宋"/>
                <w:sz w:val="24"/>
                <w:szCs w:val="24"/>
                <w:lang w:bidi="ar"/>
              </w:rPr>
              <w:t>1ml</w:t>
            </w:r>
            <w:r>
              <w:rPr>
                <w:rFonts w:eastAsia="仿宋"/>
                <w:color w:val="000000"/>
                <w:kern w:val="0"/>
                <w:sz w:val="24"/>
                <w:lang w:bidi="ar"/>
              </w:rPr>
              <w:t>含</w:t>
            </w:r>
            <w:r>
              <w:rPr>
                <w:rStyle w:val="6"/>
                <w:rFonts w:eastAsia="仿宋"/>
                <w:sz w:val="24"/>
                <w:szCs w:val="24"/>
                <w:lang w:bidi="ar"/>
              </w:rPr>
              <w:t>30μg</w:t>
            </w:r>
            <w:r>
              <w:rPr>
                <w:rFonts w:eastAsia="仿宋"/>
                <w:color w:val="000000"/>
                <w:kern w:val="0"/>
                <w:sz w:val="24"/>
                <w:lang w:bidi="ar"/>
              </w:rPr>
              <w:t>的溶液，再取〔含量测定〕项下的对照品溶液，作为对照品参照物溶液。</w:t>
            </w:r>
          </w:p>
        </w:tc>
      </w:tr>
      <w:tr w14:paraId="15F5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F24B97A">
            <w:pPr>
              <w:jc w:val="center"/>
              <w:rPr>
                <w:rFonts w:eastAsia="仿宋"/>
                <w:kern w:val="0"/>
                <w:sz w:val="24"/>
              </w:rPr>
            </w:pPr>
            <w:r>
              <w:rPr>
                <w:rFonts w:eastAsia="仿宋"/>
                <w:kern w:val="0"/>
                <w:sz w:val="24"/>
              </w:rPr>
              <w:t>5</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26B88B8">
            <w:pPr>
              <w:widowControl/>
              <w:jc w:val="center"/>
              <w:textAlignment w:val="center"/>
              <w:rPr>
                <w:rFonts w:eastAsia="仿宋"/>
                <w:kern w:val="0"/>
                <w:sz w:val="24"/>
              </w:rPr>
            </w:pPr>
            <w:r>
              <w:rPr>
                <w:rFonts w:eastAsia="仿宋"/>
                <w:color w:val="000000"/>
                <w:kern w:val="0"/>
                <w:sz w:val="24"/>
                <w:lang w:bidi="ar"/>
              </w:rPr>
              <w:t>谷芽配方颗粒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6F08550C">
            <w:pPr>
              <w:widowControl/>
              <w:jc w:val="left"/>
              <w:textAlignment w:val="center"/>
              <w:rPr>
                <w:rFonts w:eastAsia="仿宋"/>
                <w:kern w:val="0"/>
                <w:sz w:val="24"/>
              </w:rPr>
            </w:pPr>
            <w:r>
              <w:rPr>
                <w:rFonts w:eastAsia="仿宋"/>
                <w:color w:val="000000"/>
                <w:kern w:val="0"/>
                <w:sz w:val="24"/>
                <w:lang w:bidi="ar"/>
              </w:rPr>
              <w:t>【检查】</w:t>
            </w:r>
            <w:r>
              <w:rPr>
                <w:rStyle w:val="6"/>
                <w:rFonts w:eastAsia="仿宋"/>
                <w:sz w:val="24"/>
                <w:szCs w:val="24"/>
                <w:lang w:bidi="ar"/>
              </w:rPr>
              <w:t xml:space="preserve">  </w:t>
            </w:r>
            <w:r>
              <w:rPr>
                <w:rFonts w:eastAsia="仿宋"/>
                <w:color w:val="000000"/>
                <w:kern w:val="0"/>
                <w:sz w:val="24"/>
                <w:lang w:bidi="ar"/>
              </w:rPr>
              <w:t>应符合颗粒剂项下有关的各项规定（中国药典</w:t>
            </w:r>
            <w:r>
              <w:rPr>
                <w:rStyle w:val="6"/>
                <w:rFonts w:eastAsia="仿宋"/>
                <w:sz w:val="24"/>
                <w:szCs w:val="24"/>
                <w:lang w:bidi="ar"/>
              </w:rPr>
              <w:t>2020</w:t>
            </w:r>
            <w:r>
              <w:rPr>
                <w:rFonts w:eastAsia="仿宋"/>
                <w:color w:val="000000"/>
                <w:kern w:val="0"/>
                <w:sz w:val="24"/>
                <w:lang w:bidi="ar"/>
              </w:rPr>
              <w:t>年版通则</w:t>
            </w:r>
            <w:r>
              <w:rPr>
                <w:rStyle w:val="6"/>
                <w:rFonts w:eastAsia="仿宋"/>
                <w:sz w:val="24"/>
                <w:szCs w:val="24"/>
                <w:lang w:bidi="ar"/>
              </w:rPr>
              <w:t>0104</w:t>
            </w:r>
            <w:r>
              <w:rPr>
                <w:rFonts w:eastAsia="仿宋"/>
                <w:color w:val="000000"/>
                <w:kern w:val="0"/>
                <w:sz w:val="24"/>
                <w:lang w:bidi="ar"/>
              </w:rPr>
              <w:t>）。</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5D25E0C3">
            <w:pPr>
              <w:widowControl/>
              <w:jc w:val="left"/>
              <w:textAlignment w:val="center"/>
              <w:rPr>
                <w:rFonts w:eastAsia="仿宋"/>
                <w:kern w:val="0"/>
                <w:sz w:val="24"/>
              </w:rPr>
            </w:pPr>
            <w:r>
              <w:rPr>
                <w:rFonts w:eastAsia="仿宋"/>
                <w:color w:val="000000"/>
                <w:kern w:val="0"/>
                <w:sz w:val="24"/>
                <w:lang w:bidi="ar"/>
              </w:rPr>
              <w:t>【检查】</w:t>
            </w:r>
            <w:r>
              <w:rPr>
                <w:rStyle w:val="6"/>
                <w:rFonts w:eastAsia="仿宋"/>
                <w:sz w:val="24"/>
                <w:szCs w:val="24"/>
                <w:lang w:bidi="ar"/>
              </w:rPr>
              <w:t xml:space="preserve">  </w:t>
            </w:r>
            <w:r>
              <w:rPr>
                <w:rFonts w:eastAsia="仿宋"/>
                <w:color w:val="000000"/>
                <w:kern w:val="0"/>
                <w:sz w:val="24"/>
                <w:lang w:bidi="ar"/>
              </w:rPr>
              <w:t>溶化性</w:t>
            </w:r>
            <w:r>
              <w:rPr>
                <w:rStyle w:val="6"/>
                <w:rFonts w:eastAsia="仿宋"/>
                <w:sz w:val="24"/>
                <w:szCs w:val="24"/>
                <w:lang w:bidi="ar"/>
              </w:rPr>
              <w:t xml:space="preserve">  </w:t>
            </w:r>
            <w:r>
              <w:rPr>
                <w:rFonts w:eastAsia="仿宋"/>
                <w:color w:val="000000"/>
                <w:kern w:val="0"/>
                <w:sz w:val="24"/>
                <w:lang w:bidi="ar"/>
              </w:rPr>
              <w:t>取本品</w:t>
            </w:r>
            <w:r>
              <w:rPr>
                <w:rStyle w:val="6"/>
                <w:rFonts w:eastAsia="仿宋"/>
                <w:sz w:val="24"/>
                <w:szCs w:val="24"/>
                <w:lang w:bidi="ar"/>
              </w:rPr>
              <w:t>2g</w:t>
            </w:r>
            <w:r>
              <w:rPr>
                <w:rFonts w:eastAsia="仿宋"/>
                <w:color w:val="000000"/>
                <w:kern w:val="0"/>
                <w:sz w:val="24"/>
                <w:lang w:bidi="ar"/>
              </w:rPr>
              <w:t>或单剂量包装</w:t>
            </w:r>
            <w:r>
              <w:rPr>
                <w:rStyle w:val="6"/>
                <w:rFonts w:eastAsia="仿宋"/>
                <w:sz w:val="24"/>
                <w:szCs w:val="24"/>
                <w:lang w:bidi="ar"/>
              </w:rPr>
              <w:t>1</w:t>
            </w:r>
            <w:r>
              <w:rPr>
                <w:rFonts w:eastAsia="仿宋"/>
                <w:color w:val="000000"/>
                <w:kern w:val="0"/>
                <w:sz w:val="24"/>
                <w:lang w:bidi="ar"/>
              </w:rPr>
              <w:t>袋，照颗粒剂溶化性检查方法（中国药典</w:t>
            </w:r>
            <w:r>
              <w:rPr>
                <w:rStyle w:val="6"/>
                <w:rFonts w:eastAsia="仿宋"/>
                <w:sz w:val="24"/>
                <w:szCs w:val="24"/>
                <w:lang w:bidi="ar"/>
              </w:rPr>
              <w:t>2020</w:t>
            </w:r>
            <w:r>
              <w:rPr>
                <w:rFonts w:eastAsia="仿宋"/>
                <w:color w:val="000000"/>
                <w:kern w:val="0"/>
                <w:sz w:val="24"/>
                <w:lang w:bidi="ar"/>
              </w:rPr>
              <w:t>年版通则</w:t>
            </w:r>
            <w:r>
              <w:rPr>
                <w:rStyle w:val="6"/>
                <w:rFonts w:eastAsia="仿宋"/>
                <w:sz w:val="24"/>
                <w:szCs w:val="24"/>
                <w:lang w:bidi="ar"/>
              </w:rPr>
              <w:t>0104</w:t>
            </w:r>
            <w:r>
              <w:rPr>
                <w:rFonts w:eastAsia="仿宋"/>
                <w:color w:val="000000"/>
                <w:kern w:val="0"/>
                <w:sz w:val="24"/>
                <w:lang w:bidi="ar"/>
              </w:rPr>
              <w:t>）检查，加热水</w:t>
            </w:r>
            <w:r>
              <w:rPr>
                <w:rStyle w:val="6"/>
                <w:rFonts w:eastAsia="仿宋"/>
                <w:sz w:val="24"/>
                <w:szCs w:val="24"/>
                <w:lang w:bidi="ar"/>
              </w:rPr>
              <w:t>200ml</w:t>
            </w:r>
            <w:r>
              <w:rPr>
                <w:rFonts w:eastAsia="仿宋"/>
                <w:color w:val="000000"/>
                <w:kern w:val="0"/>
                <w:sz w:val="24"/>
                <w:lang w:bidi="ar"/>
              </w:rPr>
              <w:t>，搅拌</w:t>
            </w:r>
            <w:r>
              <w:rPr>
                <w:rStyle w:val="6"/>
                <w:rFonts w:eastAsia="仿宋"/>
                <w:sz w:val="24"/>
                <w:szCs w:val="24"/>
                <w:lang w:bidi="ar"/>
              </w:rPr>
              <w:t>5</w:t>
            </w:r>
            <w:r>
              <w:rPr>
                <w:rFonts w:eastAsia="仿宋"/>
                <w:color w:val="000000"/>
                <w:kern w:val="0"/>
                <w:sz w:val="24"/>
                <w:lang w:bidi="ar"/>
              </w:rPr>
              <w:t>分钟（必要时加热煮沸</w:t>
            </w:r>
            <w:r>
              <w:rPr>
                <w:rStyle w:val="6"/>
                <w:rFonts w:eastAsia="仿宋"/>
                <w:sz w:val="24"/>
                <w:szCs w:val="24"/>
                <w:lang w:bidi="ar"/>
              </w:rPr>
              <w:t>5</w:t>
            </w:r>
            <w:r>
              <w:rPr>
                <w:rFonts w:eastAsia="仿宋"/>
                <w:color w:val="000000"/>
                <w:kern w:val="0"/>
                <w:sz w:val="24"/>
                <w:lang w:bidi="ar"/>
              </w:rPr>
              <w:t>分钟），立即观察，应全部溶化或轻微浑浊，不得有焦屑或异物。</w:t>
            </w:r>
            <w:r>
              <w:rPr>
                <w:rStyle w:val="6"/>
                <w:rFonts w:eastAsia="仿宋"/>
                <w:sz w:val="24"/>
                <w:szCs w:val="24"/>
                <w:lang w:bidi="ar"/>
              </w:rPr>
              <w:br w:type="textWrapping"/>
            </w:r>
            <w:r>
              <w:rPr>
                <w:rFonts w:eastAsia="仿宋"/>
                <w:color w:val="000000"/>
                <w:kern w:val="0"/>
                <w:sz w:val="24"/>
                <w:lang w:bidi="ar"/>
              </w:rPr>
              <w:t>其他</w:t>
            </w:r>
            <w:r>
              <w:rPr>
                <w:rStyle w:val="6"/>
                <w:rFonts w:eastAsia="仿宋"/>
                <w:sz w:val="24"/>
                <w:szCs w:val="24"/>
                <w:lang w:bidi="ar"/>
              </w:rPr>
              <w:t xml:space="preserve">  </w:t>
            </w:r>
            <w:r>
              <w:rPr>
                <w:rFonts w:eastAsia="仿宋"/>
                <w:color w:val="000000"/>
                <w:kern w:val="0"/>
                <w:sz w:val="24"/>
                <w:lang w:bidi="ar"/>
              </w:rPr>
              <w:t>应符合颗粒剂项下有关的各项规定（中国药典</w:t>
            </w:r>
            <w:r>
              <w:rPr>
                <w:rStyle w:val="6"/>
                <w:rFonts w:eastAsia="仿宋"/>
                <w:sz w:val="24"/>
                <w:szCs w:val="24"/>
                <w:lang w:bidi="ar"/>
              </w:rPr>
              <w:t>2020</w:t>
            </w:r>
            <w:r>
              <w:rPr>
                <w:rFonts w:eastAsia="仿宋"/>
                <w:color w:val="000000"/>
                <w:kern w:val="0"/>
                <w:sz w:val="24"/>
                <w:lang w:bidi="ar"/>
              </w:rPr>
              <w:t>年版通则</w:t>
            </w:r>
            <w:r>
              <w:rPr>
                <w:rStyle w:val="6"/>
                <w:rFonts w:eastAsia="仿宋"/>
                <w:sz w:val="24"/>
                <w:szCs w:val="24"/>
                <w:lang w:bidi="ar"/>
              </w:rPr>
              <w:t>0104</w:t>
            </w:r>
            <w:r>
              <w:rPr>
                <w:rFonts w:eastAsia="仿宋"/>
                <w:color w:val="000000"/>
                <w:kern w:val="0"/>
                <w:sz w:val="24"/>
                <w:lang w:bidi="ar"/>
              </w:rPr>
              <w:t>）。</w:t>
            </w:r>
          </w:p>
        </w:tc>
      </w:tr>
      <w:tr w14:paraId="079C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332A87B">
            <w:pPr>
              <w:jc w:val="center"/>
              <w:rPr>
                <w:rFonts w:eastAsia="仿宋"/>
                <w:kern w:val="0"/>
                <w:sz w:val="24"/>
              </w:rPr>
            </w:pPr>
            <w:r>
              <w:rPr>
                <w:rFonts w:eastAsia="仿宋"/>
                <w:kern w:val="0"/>
                <w:sz w:val="24"/>
              </w:rPr>
              <w:t>6</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76B66B6">
            <w:pPr>
              <w:widowControl/>
              <w:jc w:val="center"/>
              <w:textAlignment w:val="center"/>
              <w:rPr>
                <w:rFonts w:eastAsia="仿宋"/>
                <w:kern w:val="0"/>
                <w:sz w:val="24"/>
              </w:rPr>
            </w:pPr>
            <w:r>
              <w:rPr>
                <w:rFonts w:eastAsia="仿宋"/>
                <w:color w:val="000000"/>
                <w:kern w:val="0"/>
                <w:sz w:val="24"/>
                <w:lang w:bidi="ar"/>
              </w:rPr>
              <w:t>石见穿配方颗粒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31A7CBA2">
            <w:pPr>
              <w:widowControl/>
              <w:jc w:val="left"/>
              <w:textAlignment w:val="center"/>
              <w:rPr>
                <w:rFonts w:eastAsia="仿宋"/>
                <w:kern w:val="0"/>
                <w:sz w:val="24"/>
              </w:rPr>
            </w:pPr>
            <w:r>
              <w:rPr>
                <w:rFonts w:eastAsia="仿宋"/>
                <w:color w:val="000000"/>
                <w:kern w:val="0"/>
                <w:sz w:val="24"/>
                <w:lang w:bidi="ar"/>
              </w:rPr>
              <w:t>【来源】本品为唇形科植物华鼠尾草</w:t>
            </w:r>
            <w:r>
              <w:rPr>
                <w:rStyle w:val="6"/>
                <w:rFonts w:eastAsia="仿宋"/>
                <w:sz w:val="24"/>
                <w:szCs w:val="24"/>
                <w:lang w:bidi="ar"/>
              </w:rPr>
              <w:t>Salvia chinensis Benth.</w:t>
            </w:r>
            <w:r>
              <w:rPr>
                <w:rFonts w:eastAsia="仿宋"/>
                <w:color w:val="000000"/>
                <w:kern w:val="0"/>
                <w:sz w:val="24"/>
                <w:lang w:bidi="ar"/>
              </w:rPr>
              <w:t>的干燥地上部分经炮制并按标准汤剂的主要质量指标加工制成的配方颗粒。</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74850FAF">
            <w:pPr>
              <w:widowControl/>
              <w:jc w:val="left"/>
              <w:textAlignment w:val="center"/>
              <w:rPr>
                <w:rFonts w:eastAsia="仿宋"/>
                <w:kern w:val="0"/>
                <w:sz w:val="24"/>
              </w:rPr>
            </w:pPr>
            <w:r>
              <w:rPr>
                <w:rFonts w:eastAsia="仿宋"/>
                <w:color w:val="000000"/>
                <w:kern w:val="0"/>
                <w:sz w:val="24"/>
                <w:lang w:bidi="ar"/>
              </w:rPr>
              <w:t>【来源】本品为唇形科植物华鼠尾草</w:t>
            </w:r>
            <w:r>
              <w:rPr>
                <w:rFonts w:eastAsia="仿宋"/>
                <w:i/>
                <w:color w:val="000000"/>
                <w:kern w:val="0"/>
                <w:sz w:val="24"/>
                <w:lang w:bidi="ar"/>
              </w:rPr>
              <w:t>Salvia chinensis</w:t>
            </w:r>
            <w:r>
              <w:rPr>
                <w:rStyle w:val="6"/>
                <w:rFonts w:eastAsia="仿宋"/>
                <w:sz w:val="24"/>
                <w:szCs w:val="24"/>
                <w:lang w:bidi="ar"/>
              </w:rPr>
              <w:t xml:space="preserve"> Benth.</w:t>
            </w:r>
            <w:r>
              <w:rPr>
                <w:rFonts w:eastAsia="仿宋"/>
                <w:color w:val="000000"/>
                <w:kern w:val="0"/>
                <w:sz w:val="24"/>
                <w:lang w:bidi="ar"/>
              </w:rPr>
              <w:t>的干燥地上部分经炮制并按标准汤剂的主要质量指标加工制成的配方颗粒。</w:t>
            </w:r>
          </w:p>
        </w:tc>
      </w:tr>
      <w:tr w14:paraId="7236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7CA5EEB">
            <w:pPr>
              <w:jc w:val="center"/>
              <w:rPr>
                <w:rFonts w:eastAsia="仿宋"/>
                <w:kern w:val="0"/>
                <w:sz w:val="24"/>
              </w:rPr>
            </w:pPr>
            <w:r>
              <w:rPr>
                <w:rFonts w:eastAsia="仿宋"/>
                <w:kern w:val="0"/>
                <w:sz w:val="24"/>
              </w:rPr>
              <w:t>7</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2AC166E">
            <w:pPr>
              <w:widowControl/>
              <w:jc w:val="center"/>
              <w:textAlignment w:val="center"/>
              <w:rPr>
                <w:rFonts w:eastAsia="仿宋"/>
                <w:kern w:val="0"/>
                <w:sz w:val="24"/>
              </w:rPr>
            </w:pPr>
            <w:r>
              <w:rPr>
                <w:rFonts w:eastAsia="仿宋"/>
                <w:color w:val="000000"/>
                <w:kern w:val="0"/>
                <w:sz w:val="24"/>
                <w:lang w:bidi="ar"/>
              </w:rPr>
              <w:t>玉米须配方颗粒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3C8EAB28">
            <w:pPr>
              <w:widowControl/>
              <w:jc w:val="left"/>
              <w:textAlignment w:val="center"/>
              <w:rPr>
                <w:rFonts w:eastAsia="仿宋"/>
                <w:kern w:val="0"/>
                <w:sz w:val="24"/>
              </w:rPr>
            </w:pPr>
            <w:r>
              <w:rPr>
                <w:rFonts w:eastAsia="仿宋"/>
                <w:color w:val="000000"/>
                <w:kern w:val="0"/>
                <w:sz w:val="24"/>
                <w:lang w:bidi="ar"/>
              </w:rPr>
              <w:t>【特征图谱】色谱条件与系统适应性试验</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5A1F4113">
            <w:pPr>
              <w:widowControl/>
              <w:jc w:val="left"/>
              <w:textAlignment w:val="center"/>
              <w:rPr>
                <w:rFonts w:eastAsia="仿宋"/>
                <w:kern w:val="0"/>
                <w:sz w:val="24"/>
              </w:rPr>
            </w:pPr>
            <w:r>
              <w:rPr>
                <w:rFonts w:eastAsia="仿宋"/>
                <w:color w:val="000000"/>
                <w:kern w:val="0"/>
                <w:sz w:val="24"/>
                <w:lang w:bidi="ar"/>
              </w:rPr>
              <w:t>【特征图谱】色谱条件与系统适用性试验</w:t>
            </w:r>
          </w:p>
        </w:tc>
      </w:tr>
      <w:tr w14:paraId="104D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75E2099">
            <w:pPr>
              <w:jc w:val="center"/>
              <w:rPr>
                <w:rFonts w:eastAsia="仿宋"/>
                <w:kern w:val="0"/>
                <w:sz w:val="24"/>
              </w:rPr>
            </w:pPr>
            <w:r>
              <w:rPr>
                <w:rFonts w:eastAsia="仿宋"/>
                <w:kern w:val="0"/>
                <w:sz w:val="24"/>
              </w:rPr>
              <w:t>8</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A10C481">
            <w:pPr>
              <w:widowControl/>
              <w:jc w:val="center"/>
              <w:textAlignment w:val="center"/>
              <w:rPr>
                <w:rFonts w:eastAsia="仿宋"/>
                <w:kern w:val="0"/>
                <w:sz w:val="24"/>
              </w:rPr>
            </w:pPr>
            <w:r>
              <w:rPr>
                <w:rFonts w:eastAsia="仿宋"/>
                <w:color w:val="000000"/>
                <w:kern w:val="0"/>
                <w:sz w:val="24"/>
                <w:lang w:bidi="ar"/>
              </w:rPr>
              <w:t>藤梨根配方颗粒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79AC4469">
            <w:pPr>
              <w:widowControl/>
              <w:jc w:val="left"/>
              <w:textAlignment w:val="center"/>
              <w:rPr>
                <w:rFonts w:eastAsia="仿宋"/>
                <w:kern w:val="0"/>
                <w:sz w:val="24"/>
              </w:rPr>
            </w:pPr>
            <w:r>
              <w:rPr>
                <w:rFonts w:eastAsia="仿宋"/>
                <w:color w:val="000000"/>
                <w:kern w:val="0"/>
                <w:sz w:val="24"/>
                <w:lang w:bidi="ar"/>
              </w:rPr>
              <w:t>【来源】本品为猕猴桃科植物猕猴桃</w:t>
            </w:r>
            <w:r>
              <w:rPr>
                <w:rStyle w:val="6"/>
                <w:rFonts w:eastAsia="仿宋"/>
                <w:sz w:val="24"/>
                <w:szCs w:val="24"/>
                <w:lang w:bidi="ar"/>
              </w:rPr>
              <w:t>Actinidia chinensis Planch.</w:t>
            </w:r>
            <w:r>
              <w:rPr>
                <w:rFonts w:eastAsia="仿宋"/>
                <w:color w:val="000000"/>
                <w:kern w:val="0"/>
                <w:sz w:val="24"/>
                <w:lang w:bidi="ar"/>
              </w:rPr>
              <w:t>的干燥根经炮制并按标准汤剂的主要质量指标加工制成的配方颗粒。</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1E3024C3">
            <w:pPr>
              <w:widowControl/>
              <w:jc w:val="left"/>
              <w:textAlignment w:val="center"/>
              <w:rPr>
                <w:rFonts w:eastAsia="仿宋"/>
                <w:kern w:val="0"/>
                <w:sz w:val="24"/>
              </w:rPr>
            </w:pPr>
            <w:r>
              <w:rPr>
                <w:rFonts w:eastAsia="仿宋"/>
                <w:color w:val="000000"/>
                <w:kern w:val="0"/>
                <w:sz w:val="24"/>
                <w:lang w:bidi="ar"/>
              </w:rPr>
              <w:t>【来源】本品为猕猴桃科植物中华猕猴桃</w:t>
            </w:r>
            <w:r>
              <w:rPr>
                <w:rFonts w:eastAsia="仿宋"/>
                <w:i/>
                <w:color w:val="000000"/>
                <w:kern w:val="0"/>
                <w:sz w:val="24"/>
                <w:lang w:bidi="ar"/>
              </w:rPr>
              <w:t>Actinidia chinensis</w:t>
            </w:r>
            <w:r>
              <w:rPr>
                <w:rStyle w:val="6"/>
                <w:rFonts w:eastAsia="仿宋"/>
                <w:sz w:val="24"/>
                <w:szCs w:val="24"/>
                <w:lang w:bidi="ar"/>
              </w:rPr>
              <w:t xml:space="preserve"> Planch.</w:t>
            </w:r>
            <w:r>
              <w:rPr>
                <w:rFonts w:eastAsia="仿宋"/>
                <w:color w:val="000000"/>
                <w:kern w:val="0"/>
                <w:sz w:val="24"/>
                <w:lang w:bidi="ar"/>
              </w:rPr>
              <w:t>的干燥根经炮制并按标准汤剂的主要质量指标加工制成的配方颗粒。</w:t>
            </w:r>
          </w:p>
        </w:tc>
      </w:tr>
      <w:tr w14:paraId="2310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9E52F03">
            <w:pPr>
              <w:jc w:val="center"/>
              <w:rPr>
                <w:rFonts w:eastAsia="仿宋"/>
                <w:kern w:val="0"/>
                <w:sz w:val="24"/>
              </w:rPr>
            </w:pPr>
            <w:r>
              <w:rPr>
                <w:rFonts w:eastAsia="仿宋"/>
                <w:kern w:val="0"/>
                <w:sz w:val="24"/>
              </w:rPr>
              <w:t>9</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5148B00">
            <w:pPr>
              <w:widowControl/>
              <w:jc w:val="center"/>
              <w:textAlignment w:val="center"/>
              <w:rPr>
                <w:rFonts w:eastAsia="仿宋"/>
                <w:kern w:val="0"/>
                <w:sz w:val="24"/>
              </w:rPr>
            </w:pPr>
            <w:r>
              <w:rPr>
                <w:rFonts w:eastAsia="仿宋"/>
                <w:color w:val="000000"/>
                <w:kern w:val="0"/>
                <w:sz w:val="24"/>
                <w:lang w:bidi="ar"/>
              </w:rPr>
              <w:t>六月雪（白马骨）配方颗粒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3C926400">
            <w:pPr>
              <w:widowControl/>
              <w:jc w:val="left"/>
              <w:textAlignment w:val="center"/>
              <w:rPr>
                <w:rFonts w:eastAsia="仿宋"/>
                <w:kern w:val="0"/>
                <w:sz w:val="24"/>
              </w:rPr>
            </w:pPr>
            <w:r>
              <w:rPr>
                <w:rFonts w:eastAsia="仿宋"/>
                <w:color w:val="000000"/>
                <w:kern w:val="0"/>
                <w:sz w:val="24"/>
                <w:lang w:bidi="ar"/>
              </w:rPr>
              <w:t>【来源】本品为茜草科植物白马骨</w:t>
            </w:r>
            <w:r>
              <w:rPr>
                <w:rStyle w:val="6"/>
                <w:rFonts w:eastAsia="仿宋"/>
                <w:sz w:val="24"/>
                <w:szCs w:val="24"/>
                <w:lang w:bidi="ar"/>
              </w:rPr>
              <w:t>Serissa foetida Comm.</w:t>
            </w:r>
            <w:r>
              <w:rPr>
                <w:rFonts w:eastAsia="仿宋"/>
                <w:color w:val="000000"/>
                <w:kern w:val="0"/>
                <w:sz w:val="24"/>
                <w:lang w:bidi="ar"/>
              </w:rPr>
              <w:t>的干燥全株经炮制并按标准汤剂的主要质量指标加工制成的配方颗粒。【含量测定】以十八烷基硅烷键合硅胶为填充剂（</w:t>
            </w:r>
            <w:r>
              <w:rPr>
                <w:rStyle w:val="6"/>
                <w:rFonts w:eastAsia="仿宋"/>
                <w:sz w:val="24"/>
                <w:szCs w:val="24"/>
                <w:lang w:bidi="ar"/>
              </w:rPr>
              <w:t>2.1mm×100mm</w:t>
            </w:r>
            <w:r>
              <w:rPr>
                <w:rFonts w:eastAsia="仿宋"/>
                <w:color w:val="000000"/>
                <w:kern w:val="0"/>
                <w:sz w:val="24"/>
                <w:lang w:bidi="ar"/>
              </w:rPr>
              <w:t>，</w:t>
            </w:r>
            <w:r>
              <w:rPr>
                <w:rStyle w:val="6"/>
                <w:rFonts w:eastAsia="仿宋"/>
                <w:sz w:val="24"/>
                <w:szCs w:val="24"/>
                <w:lang w:bidi="ar"/>
              </w:rPr>
              <w:t>1.8um</w:t>
            </w:r>
            <w:r>
              <w:rPr>
                <w:rFonts w:eastAsia="仿宋"/>
                <w:color w:val="000000"/>
                <w:kern w:val="0"/>
                <w:sz w:val="24"/>
                <w:lang w:bidi="ar"/>
              </w:rPr>
              <w:t>）</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0551A3CD">
            <w:pPr>
              <w:widowControl/>
              <w:jc w:val="left"/>
              <w:textAlignment w:val="center"/>
              <w:rPr>
                <w:rFonts w:eastAsia="仿宋"/>
                <w:kern w:val="0"/>
                <w:sz w:val="24"/>
              </w:rPr>
            </w:pPr>
            <w:r>
              <w:rPr>
                <w:rFonts w:eastAsia="仿宋"/>
                <w:color w:val="000000"/>
                <w:kern w:val="0"/>
                <w:sz w:val="24"/>
                <w:lang w:bidi="ar"/>
              </w:rPr>
              <w:t>【来源】本品为茜草科植物白马骨</w:t>
            </w:r>
            <w:r>
              <w:rPr>
                <w:rFonts w:eastAsia="仿宋"/>
                <w:i/>
                <w:color w:val="000000"/>
                <w:kern w:val="0"/>
                <w:sz w:val="24"/>
                <w:lang w:bidi="ar"/>
              </w:rPr>
              <w:t>Serissa foetida</w:t>
            </w:r>
            <w:r>
              <w:rPr>
                <w:rStyle w:val="6"/>
                <w:rFonts w:eastAsia="仿宋"/>
                <w:sz w:val="24"/>
                <w:szCs w:val="24"/>
                <w:lang w:bidi="ar"/>
              </w:rPr>
              <w:t xml:space="preserve"> Comm.</w:t>
            </w:r>
            <w:r>
              <w:rPr>
                <w:rFonts w:eastAsia="仿宋"/>
                <w:color w:val="000000"/>
                <w:kern w:val="0"/>
                <w:sz w:val="24"/>
                <w:lang w:bidi="ar"/>
              </w:rPr>
              <w:t>的干燥全株经炮制并按标准汤剂的主要质量指标加工制成的配方颗粒。【含量测定】以十八烷基硅烷键合硅胶为填充剂（</w:t>
            </w:r>
            <w:r>
              <w:rPr>
                <w:rStyle w:val="6"/>
                <w:rFonts w:eastAsia="仿宋"/>
                <w:sz w:val="24"/>
                <w:szCs w:val="24"/>
                <w:lang w:bidi="ar"/>
              </w:rPr>
              <w:t>2.1mm×100mm</w:t>
            </w:r>
            <w:r>
              <w:rPr>
                <w:rFonts w:eastAsia="仿宋"/>
                <w:color w:val="000000"/>
                <w:kern w:val="0"/>
                <w:sz w:val="24"/>
                <w:lang w:bidi="ar"/>
              </w:rPr>
              <w:t>，</w:t>
            </w:r>
            <w:r>
              <w:rPr>
                <w:rStyle w:val="6"/>
                <w:rFonts w:eastAsia="仿宋"/>
                <w:sz w:val="24"/>
                <w:szCs w:val="24"/>
                <w:lang w:bidi="ar"/>
              </w:rPr>
              <w:t>1.8</w:t>
            </w:r>
            <w:r>
              <w:rPr>
                <w:rFonts w:eastAsia="仿宋"/>
                <w:color w:val="000000"/>
                <w:kern w:val="0"/>
                <w:sz w:val="24"/>
                <w:lang w:bidi="ar"/>
              </w:rPr>
              <w:t>μ</w:t>
            </w:r>
            <w:r>
              <w:rPr>
                <w:rStyle w:val="6"/>
                <w:rFonts w:eastAsia="仿宋"/>
                <w:sz w:val="24"/>
                <w:szCs w:val="24"/>
                <w:lang w:bidi="ar"/>
              </w:rPr>
              <w:t>m</w:t>
            </w:r>
            <w:r>
              <w:rPr>
                <w:rFonts w:eastAsia="仿宋"/>
                <w:color w:val="000000"/>
                <w:kern w:val="0"/>
                <w:sz w:val="24"/>
                <w:lang w:bidi="ar"/>
              </w:rPr>
              <w:t>）</w:t>
            </w:r>
          </w:p>
        </w:tc>
      </w:tr>
      <w:tr w14:paraId="6A1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865FC93">
            <w:pPr>
              <w:jc w:val="center"/>
              <w:rPr>
                <w:rFonts w:eastAsia="仿宋"/>
                <w:kern w:val="0"/>
                <w:sz w:val="24"/>
              </w:rPr>
            </w:pPr>
            <w:r>
              <w:rPr>
                <w:rFonts w:eastAsia="仿宋"/>
                <w:kern w:val="0"/>
                <w:sz w:val="24"/>
              </w:rPr>
              <w:t>10</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1D6B872">
            <w:pPr>
              <w:widowControl/>
              <w:jc w:val="center"/>
              <w:textAlignment w:val="center"/>
              <w:rPr>
                <w:rFonts w:eastAsia="仿宋"/>
                <w:color w:val="000000"/>
                <w:kern w:val="0"/>
                <w:sz w:val="24"/>
                <w:lang w:bidi="ar"/>
              </w:rPr>
            </w:pPr>
            <w:r>
              <w:rPr>
                <w:rFonts w:eastAsia="仿宋"/>
                <w:color w:val="000000"/>
                <w:kern w:val="0"/>
                <w:sz w:val="24"/>
                <w:lang w:bidi="ar"/>
              </w:rPr>
              <w:t>薏苡仁配方颗粒</w:t>
            </w:r>
          </w:p>
        </w:tc>
        <w:tc>
          <w:tcPr>
            <w:tcW w:w="4980" w:type="dxa"/>
            <w:tcBorders>
              <w:top w:val="single" w:color="auto" w:sz="4" w:space="0"/>
              <w:left w:val="single" w:color="auto" w:sz="4" w:space="0"/>
              <w:bottom w:val="single" w:color="auto" w:sz="4" w:space="0"/>
              <w:right w:val="single" w:color="auto" w:sz="4" w:space="0"/>
            </w:tcBorders>
            <w:noWrap w:val="0"/>
            <w:vAlign w:val="center"/>
          </w:tcPr>
          <w:p w14:paraId="221998F2">
            <w:pPr>
              <w:adjustRightInd w:val="0"/>
              <w:snapToGrid w:val="0"/>
              <w:rPr>
                <w:rFonts w:eastAsia="仿宋"/>
                <w:color w:val="000000"/>
                <w:kern w:val="0"/>
                <w:sz w:val="24"/>
                <w:lang w:bidi="ar"/>
              </w:rPr>
            </w:pPr>
            <w:r>
              <w:rPr>
                <w:rFonts w:eastAsia="仿宋"/>
                <w:sz w:val="24"/>
              </w:rPr>
              <w:t>【来源】 本品为禾本科植物薏米</w:t>
            </w:r>
            <w:r>
              <w:rPr>
                <w:rFonts w:eastAsia="仿宋"/>
                <w:i/>
                <w:sz w:val="24"/>
              </w:rPr>
              <w:t xml:space="preserve">Coix lacryma-jobi </w:t>
            </w:r>
            <w:r>
              <w:rPr>
                <w:rFonts w:eastAsia="仿宋"/>
                <w:sz w:val="24"/>
              </w:rPr>
              <w:t>L.</w:t>
            </w:r>
            <w:r>
              <w:rPr>
                <w:rFonts w:eastAsia="仿宋"/>
                <w:i/>
                <w:sz w:val="24"/>
              </w:rPr>
              <w:t xml:space="preserve"> var. ma-yuen</w:t>
            </w:r>
            <w:r>
              <w:rPr>
                <w:rFonts w:eastAsia="仿宋"/>
                <w:sz w:val="24"/>
              </w:rPr>
              <w:t>（Roman.）Stapf 的干燥成熟种仁经炮制并按标准汤剂的主要质量指标加工制成的配方颗粒。</w:t>
            </w:r>
          </w:p>
        </w:tc>
        <w:tc>
          <w:tcPr>
            <w:tcW w:w="5858" w:type="dxa"/>
            <w:tcBorders>
              <w:top w:val="single" w:color="auto" w:sz="4" w:space="0"/>
              <w:left w:val="single" w:color="auto" w:sz="4" w:space="0"/>
              <w:bottom w:val="single" w:color="auto" w:sz="4" w:space="0"/>
              <w:right w:val="single" w:color="auto" w:sz="4" w:space="0"/>
            </w:tcBorders>
            <w:noWrap w:val="0"/>
            <w:vAlign w:val="center"/>
          </w:tcPr>
          <w:p w14:paraId="73FCC0AB">
            <w:pPr>
              <w:adjustRightInd w:val="0"/>
              <w:snapToGrid w:val="0"/>
              <w:rPr>
                <w:rFonts w:eastAsia="仿宋"/>
                <w:color w:val="000000"/>
                <w:kern w:val="0"/>
                <w:sz w:val="24"/>
                <w:lang w:bidi="ar"/>
              </w:rPr>
            </w:pPr>
            <w:r>
              <w:rPr>
                <w:rFonts w:eastAsia="仿宋"/>
                <w:sz w:val="24"/>
              </w:rPr>
              <w:t>【来源】 本品为禾本科植物薏米</w:t>
            </w:r>
            <w:r>
              <w:rPr>
                <w:rFonts w:eastAsia="仿宋"/>
                <w:i/>
                <w:sz w:val="24"/>
              </w:rPr>
              <w:t xml:space="preserve">Coix lacryma-jobi </w:t>
            </w:r>
            <w:r>
              <w:rPr>
                <w:rFonts w:eastAsia="仿宋"/>
                <w:sz w:val="24"/>
              </w:rPr>
              <w:t>L.</w:t>
            </w:r>
            <w:r>
              <w:rPr>
                <w:rFonts w:eastAsia="仿宋"/>
                <w:i/>
                <w:sz w:val="24"/>
              </w:rPr>
              <w:t xml:space="preserve"> </w:t>
            </w:r>
            <w:r>
              <w:rPr>
                <w:rFonts w:eastAsia="仿宋"/>
                <w:sz w:val="24"/>
              </w:rPr>
              <w:t xml:space="preserve">var. </w:t>
            </w:r>
            <w:r>
              <w:rPr>
                <w:rFonts w:eastAsia="仿宋"/>
                <w:i/>
                <w:sz w:val="24"/>
              </w:rPr>
              <w:t>ma-yuen</w:t>
            </w:r>
            <w:r>
              <w:rPr>
                <w:rFonts w:eastAsia="仿宋"/>
                <w:sz w:val="24"/>
              </w:rPr>
              <w:t>（Roman.）Stapf 的干燥成熟种仁经炮制并按标准汤剂的主要质量指标加工制成的配方颗粒。</w:t>
            </w:r>
          </w:p>
        </w:tc>
      </w:tr>
    </w:tbl>
    <w:p w14:paraId="5BE4AA4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ZmNjFkNjNhMDdlN2U0YTczMGU3ZmFhYTkxOTAifQ=="/>
  </w:docVars>
  <w:rsids>
    <w:rsidRoot w:val="00000000"/>
    <w:rsid w:val="2C4E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customStyle="1" w:styleId="6">
    <w:name w:val="font4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2024-09-06T08:34:37Z</dcterms:created>
  <dc:creator>Administrator</dc:creator>
  <cp:lastModifiedBy>张永强</cp:lastModifiedBy>
  <dcterms:modified xsi:type="dcterms:W3CDTF">2024-09-06T08:34:53Z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A16F5C678A1E42E5B320C42C80DD3596_12</vt:lpwstr>
  </property>
</Properties>
</file>