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30" w:rsidRDefault="00EB3030" w:rsidP="00EB3030">
      <w:pPr>
        <w:widowControl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</w:p>
    <w:p w:rsidR="00EB3030" w:rsidRDefault="00EB3030" w:rsidP="00EB3030">
      <w:pPr>
        <w:pStyle w:val="Default"/>
        <w:tabs>
          <w:tab w:val="center" w:pos="4950"/>
          <w:tab w:val="right" w:pos="9900"/>
        </w:tabs>
        <w:spacing w:before="50" w:after="50" w:line="580" w:lineRule="exact"/>
        <w:jc w:val="center"/>
        <w:rPr>
          <w:rFonts w:ascii="Times New Roman" w:eastAsia="方正小标宋_GBK" w:cs="Times New Roman"/>
          <w:kern w:val="2"/>
          <w:sz w:val="44"/>
          <w:szCs w:val="44"/>
        </w:rPr>
      </w:pPr>
      <w:r>
        <w:rPr>
          <w:rFonts w:ascii="Times New Roman" w:eastAsia="方正小标宋_GBK" w:cs="Times New Roman"/>
          <w:kern w:val="2"/>
          <w:sz w:val="44"/>
          <w:szCs w:val="44"/>
        </w:rPr>
        <w:t>河北省医疗器械临床试验</w:t>
      </w:r>
    </w:p>
    <w:p w:rsidR="00EB3030" w:rsidRDefault="00EB3030" w:rsidP="00EB3030">
      <w:pPr>
        <w:pStyle w:val="Default"/>
        <w:tabs>
          <w:tab w:val="center" w:pos="4950"/>
          <w:tab w:val="right" w:pos="9900"/>
        </w:tabs>
        <w:spacing w:before="50" w:after="50" w:line="580" w:lineRule="exact"/>
        <w:jc w:val="center"/>
        <w:rPr>
          <w:rFonts w:ascii="Times New Roman" w:eastAsia="方正小标宋_GBK" w:cs="Times New Roman"/>
          <w:kern w:val="2"/>
          <w:sz w:val="44"/>
          <w:szCs w:val="44"/>
        </w:rPr>
      </w:pPr>
      <w:r>
        <w:rPr>
          <w:rFonts w:ascii="Times New Roman" w:eastAsia="方正小标宋_GBK" w:cs="Times New Roman"/>
          <w:kern w:val="2"/>
          <w:sz w:val="44"/>
          <w:szCs w:val="44"/>
        </w:rPr>
        <w:t>完成或终止报告表</w:t>
      </w:r>
    </w:p>
    <w:tbl>
      <w:tblPr>
        <w:tblW w:w="0" w:type="auto"/>
        <w:jc w:val="center"/>
        <w:tblLayout w:type="fixed"/>
        <w:tblLook w:val="0000"/>
      </w:tblPr>
      <w:tblGrid>
        <w:gridCol w:w="942"/>
        <w:gridCol w:w="327"/>
        <w:gridCol w:w="1349"/>
        <w:gridCol w:w="1073"/>
        <w:gridCol w:w="228"/>
        <w:gridCol w:w="992"/>
        <w:gridCol w:w="890"/>
        <w:gridCol w:w="102"/>
        <w:gridCol w:w="157"/>
        <w:gridCol w:w="799"/>
        <w:gridCol w:w="1020"/>
        <w:gridCol w:w="1194"/>
        <w:gridCol w:w="236"/>
      </w:tblGrid>
      <w:tr w:rsidR="00EB3030" w:rsidTr="00FE429B">
        <w:trPr>
          <w:gridAfter w:val="1"/>
          <w:wAfter w:w="236" w:type="dxa"/>
          <w:trHeight w:val="622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申办者名称</w:t>
            </w:r>
          </w:p>
        </w:tc>
        <w:tc>
          <w:tcPr>
            <w:tcW w:w="8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622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临床试验名称</w:t>
            </w:r>
          </w:p>
        </w:tc>
        <w:tc>
          <w:tcPr>
            <w:tcW w:w="8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622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临床试验备案编号</w:t>
            </w:r>
          </w:p>
        </w:tc>
        <w:tc>
          <w:tcPr>
            <w:tcW w:w="81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622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此次报告情况</w:t>
            </w:r>
          </w:p>
        </w:tc>
        <w:tc>
          <w:tcPr>
            <w:tcW w:w="813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完成</w:t>
            </w:r>
            <w:r>
              <w:rPr>
                <w:rFonts w:eastAsia="方正仿宋_GBK"/>
                <w:sz w:val="24"/>
              </w:rPr>
              <w:t xml:space="preserve">              □</w:t>
            </w:r>
            <w:r>
              <w:rPr>
                <w:rFonts w:eastAsia="方正仿宋_GBK"/>
                <w:sz w:val="24"/>
              </w:rPr>
              <w:t>终止</w:t>
            </w:r>
          </w:p>
        </w:tc>
      </w:tr>
      <w:tr w:rsidR="00EB3030" w:rsidTr="00FE429B">
        <w:trPr>
          <w:gridAfter w:val="1"/>
          <w:wAfter w:w="236" w:type="dxa"/>
          <w:trHeight w:val="622"/>
          <w:jc w:val="center"/>
        </w:trPr>
        <w:tc>
          <w:tcPr>
            <w:tcW w:w="9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试验用医疗器械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名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称</w:t>
            </w:r>
          </w:p>
        </w:tc>
        <w:tc>
          <w:tcPr>
            <w:tcW w:w="4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622"/>
          <w:jc w:val="center"/>
        </w:trPr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ind w:firstLineChars="50" w:firstLine="1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型号规格</w:t>
            </w:r>
          </w:p>
        </w:tc>
        <w:tc>
          <w:tcPr>
            <w:tcW w:w="4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622"/>
          <w:jc w:val="center"/>
        </w:trPr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/>
              <w:ind w:leftChars="480" w:left="1008"/>
              <w:jc w:val="center"/>
              <w:rPr>
                <w:rFonts w:eastAsia="仿宋"/>
                <w:sz w:val="24"/>
              </w:rPr>
            </w:pPr>
          </w:p>
          <w:p w:rsidR="00EB3030" w:rsidRDefault="00EB3030" w:rsidP="00FE429B">
            <w:pPr>
              <w:spacing w:before="50" w:after="50"/>
              <w:ind w:firstLineChars="50" w:firstLine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分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类</w:t>
            </w:r>
          </w:p>
          <w:p w:rsidR="00EB3030" w:rsidRDefault="00EB3030" w:rsidP="00FE429B">
            <w:pPr>
              <w:spacing w:before="50" w:after="50" w:line="400" w:lineRule="exact"/>
              <w:ind w:left="105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1.□</w:t>
            </w:r>
            <w:proofErr w:type="gramStart"/>
            <w:r>
              <w:rPr>
                <w:rFonts w:eastAsia="仿宋"/>
                <w:sz w:val="24"/>
              </w:rPr>
              <w:t>境内</w:t>
            </w:r>
            <w:r>
              <w:rPr>
                <w:rFonts w:eastAsia="仿宋"/>
                <w:sz w:val="24"/>
              </w:rPr>
              <w:t>Ⅱ</w:t>
            </w:r>
            <w:proofErr w:type="gramEnd"/>
            <w:r>
              <w:rPr>
                <w:rFonts w:eastAsia="仿宋"/>
                <w:sz w:val="24"/>
              </w:rPr>
              <w:t>类</w:t>
            </w:r>
            <w:r>
              <w:rPr>
                <w:rFonts w:eastAsia="仿宋"/>
                <w:sz w:val="24"/>
              </w:rPr>
              <w:t xml:space="preserve">   □</w:t>
            </w:r>
            <w:proofErr w:type="gramStart"/>
            <w:r>
              <w:rPr>
                <w:rFonts w:eastAsia="仿宋"/>
                <w:sz w:val="24"/>
              </w:rPr>
              <w:t>境内</w:t>
            </w:r>
            <w:r>
              <w:rPr>
                <w:rFonts w:eastAsia="仿宋"/>
                <w:sz w:val="24"/>
              </w:rPr>
              <w:t>Ⅲ</w:t>
            </w:r>
            <w:proofErr w:type="gramEnd"/>
            <w:r>
              <w:rPr>
                <w:rFonts w:eastAsia="仿宋"/>
                <w:sz w:val="24"/>
              </w:rPr>
              <w:t>类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/>
                <w:sz w:val="24"/>
              </w:rPr>
              <w:t>进口</w:t>
            </w:r>
            <w:r>
              <w:rPr>
                <w:rFonts w:eastAsia="仿宋"/>
                <w:sz w:val="24"/>
              </w:rPr>
              <w:t>Ⅱ</w:t>
            </w:r>
            <w:r>
              <w:rPr>
                <w:rFonts w:eastAsia="仿宋"/>
                <w:sz w:val="24"/>
              </w:rPr>
              <w:t>类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/>
                <w:sz w:val="24"/>
              </w:rPr>
              <w:t>进口</w:t>
            </w:r>
            <w:r>
              <w:rPr>
                <w:rFonts w:eastAsia="仿宋"/>
                <w:sz w:val="24"/>
              </w:rPr>
              <w:t>Ⅲ</w:t>
            </w:r>
            <w:r>
              <w:rPr>
                <w:rFonts w:eastAsia="仿宋"/>
                <w:sz w:val="24"/>
              </w:rPr>
              <w:t>类</w:t>
            </w:r>
            <w:r>
              <w:rPr>
                <w:rFonts w:eastAsia="仿宋"/>
                <w:sz w:val="24"/>
              </w:rPr>
              <w:t xml:space="preserve">                               </w:t>
            </w:r>
          </w:p>
          <w:p w:rsidR="00EB3030" w:rsidRDefault="00EB3030" w:rsidP="00FE429B">
            <w:pPr>
              <w:spacing w:before="50" w:after="5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2.□</w:t>
            </w:r>
            <w:r>
              <w:rPr>
                <w:rFonts w:eastAsia="仿宋"/>
                <w:sz w:val="24"/>
              </w:rPr>
              <w:t>有源</w:t>
            </w:r>
            <w:r>
              <w:rPr>
                <w:rFonts w:eastAsia="仿宋"/>
                <w:sz w:val="24"/>
              </w:rPr>
              <w:t xml:space="preserve">       □</w:t>
            </w:r>
            <w:r>
              <w:rPr>
                <w:rFonts w:eastAsia="仿宋"/>
                <w:sz w:val="24"/>
              </w:rPr>
              <w:t>无源</w:t>
            </w:r>
            <w:r>
              <w:rPr>
                <w:rFonts w:eastAsia="仿宋"/>
                <w:sz w:val="24"/>
              </w:rPr>
              <w:t xml:space="preserve">      □</w:t>
            </w:r>
            <w:r>
              <w:rPr>
                <w:rFonts w:eastAsia="仿宋"/>
                <w:sz w:val="24"/>
              </w:rPr>
              <w:t>体外诊断试剂</w:t>
            </w:r>
            <w:r>
              <w:rPr>
                <w:rFonts w:eastAsia="仿宋"/>
                <w:sz w:val="24"/>
              </w:rPr>
              <w:t xml:space="preserve">                                              </w:t>
            </w:r>
          </w:p>
          <w:p w:rsidR="00EB3030" w:rsidRDefault="00EB3030" w:rsidP="00FE429B">
            <w:pPr>
              <w:spacing w:before="50" w:after="50" w:line="400" w:lineRule="exact"/>
              <w:ind w:left="92"/>
              <w:rPr>
                <w:rFonts w:eastAsia="方正仿宋_GBK"/>
                <w:sz w:val="24"/>
              </w:rPr>
            </w:pPr>
            <w:r>
              <w:rPr>
                <w:rFonts w:eastAsia="仿宋"/>
                <w:sz w:val="24"/>
              </w:rPr>
              <w:t>3.□</w:t>
            </w:r>
            <w:r>
              <w:rPr>
                <w:rFonts w:eastAsia="仿宋"/>
                <w:sz w:val="24"/>
              </w:rPr>
              <w:t>植入</w:t>
            </w:r>
            <w:r>
              <w:rPr>
                <w:rFonts w:eastAsia="仿宋"/>
                <w:sz w:val="24"/>
              </w:rPr>
              <w:t xml:space="preserve">       □</w:t>
            </w:r>
            <w:r>
              <w:rPr>
                <w:rFonts w:eastAsia="仿宋"/>
                <w:sz w:val="24"/>
              </w:rPr>
              <w:t>非植入</w:t>
            </w:r>
          </w:p>
        </w:tc>
      </w:tr>
      <w:tr w:rsidR="00EB3030" w:rsidTr="00FE429B">
        <w:trPr>
          <w:gridAfter w:val="1"/>
          <w:wAfter w:w="236" w:type="dxa"/>
          <w:trHeight w:val="622"/>
          <w:jc w:val="center"/>
        </w:trPr>
        <w:tc>
          <w:tcPr>
            <w:tcW w:w="9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ind w:left="105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是否为需进行临床试验审批的第三类医疗器械</w:t>
            </w:r>
          </w:p>
        </w:tc>
        <w:tc>
          <w:tcPr>
            <w:tcW w:w="41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ind w:left="9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是</w:t>
            </w:r>
          </w:p>
          <w:p w:rsidR="00EB3030" w:rsidRDefault="00EB3030" w:rsidP="00FE429B">
            <w:pPr>
              <w:spacing w:before="50" w:after="50" w:line="400" w:lineRule="exact"/>
              <w:ind w:left="92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否</w:t>
            </w:r>
          </w:p>
        </w:tc>
      </w:tr>
      <w:tr w:rsidR="00EB3030" w:rsidTr="00FE429B">
        <w:trPr>
          <w:gridAfter w:val="1"/>
          <w:wAfter w:w="236" w:type="dxa"/>
          <w:trHeight w:val="767"/>
          <w:jc w:val="center"/>
        </w:trPr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试验方案版本号及日期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 w:hint="eastAsia"/>
                <w:sz w:val="24"/>
              </w:rPr>
            </w:pPr>
          </w:p>
          <w:p w:rsidR="00EB3030" w:rsidRDefault="00EB3030" w:rsidP="00FE429B">
            <w:pPr>
              <w:spacing w:before="50" w:after="50" w:line="400" w:lineRule="exact"/>
              <w:rPr>
                <w:rFonts w:eastAsia="方正仿宋_GBK" w:hint="eastAsia"/>
                <w:sz w:val="24"/>
              </w:rPr>
            </w:pPr>
          </w:p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  <w:p w:rsidR="00EB3030" w:rsidRDefault="00EB3030" w:rsidP="00FE429B">
            <w:pPr>
              <w:spacing w:before="50" w:after="50" w:line="400" w:lineRule="exact"/>
              <w:ind w:firstLineChars="50" w:firstLine="120"/>
              <w:rPr>
                <w:rFonts w:eastAsia="方正仿宋_GBK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多中心</w:t>
            </w:r>
          </w:p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pacing w:val="-4"/>
                <w:sz w:val="24"/>
              </w:rPr>
            </w:pPr>
            <w:r>
              <w:rPr>
                <w:rFonts w:eastAsia="方正仿宋_GBK"/>
                <w:spacing w:val="-4"/>
                <w:sz w:val="24"/>
              </w:rPr>
              <w:t>临床试验</w:t>
            </w:r>
          </w:p>
        </w:tc>
        <w:tc>
          <w:tcPr>
            <w:tcW w:w="30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是</w:t>
            </w:r>
          </w:p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</w:t>
            </w:r>
            <w:r>
              <w:rPr>
                <w:rFonts w:eastAsia="方正仿宋_GBK"/>
                <w:sz w:val="24"/>
              </w:rPr>
              <w:t>否</w:t>
            </w:r>
          </w:p>
        </w:tc>
      </w:tr>
      <w:tr w:rsidR="00EB3030" w:rsidTr="00FE429B">
        <w:trPr>
          <w:gridAfter w:val="1"/>
          <w:wAfter w:w="236" w:type="dxa"/>
          <w:trHeight w:val="450"/>
          <w:jc w:val="center"/>
        </w:trPr>
        <w:tc>
          <w:tcPr>
            <w:tcW w:w="4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临床试验机构</w:t>
            </w:r>
            <w:r>
              <w:rPr>
                <w:rFonts w:eastAsia="方正仿宋_GBK"/>
                <w:sz w:val="24"/>
              </w:rPr>
              <w:t>(</w:t>
            </w:r>
            <w:r>
              <w:rPr>
                <w:rFonts w:eastAsia="方正仿宋_GBK"/>
                <w:sz w:val="24"/>
              </w:rPr>
              <w:t>如多中心应注明组长单位</w:t>
            </w:r>
            <w:r>
              <w:rPr>
                <w:rFonts w:eastAsia="方正仿宋_GBK" w:hint="eastAsia"/>
                <w:sz w:val="24"/>
              </w:rPr>
              <w:t>)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研究者</w:t>
            </w:r>
          </w:p>
        </w:tc>
      </w:tr>
      <w:tr w:rsidR="00EB3030" w:rsidTr="00FE429B">
        <w:trPr>
          <w:gridAfter w:val="1"/>
          <w:wAfter w:w="236" w:type="dxa"/>
          <w:trHeight w:val="432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名称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地址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ind w:firstLineChars="50" w:firstLine="1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科室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</w:tr>
      <w:tr w:rsidR="00EB3030" w:rsidTr="00FE429B">
        <w:trPr>
          <w:gridAfter w:val="1"/>
          <w:wAfter w:w="236" w:type="dxa"/>
          <w:trHeight w:val="533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570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495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495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495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592"/>
          <w:jc w:val="center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备案时项目起止日期</w:t>
            </w:r>
          </w:p>
        </w:tc>
        <w:tc>
          <w:tcPr>
            <w:tcW w:w="6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日</w:t>
            </w:r>
            <w:r>
              <w:rPr>
                <w:rFonts w:eastAsia="方正仿宋_GBK"/>
                <w:sz w:val="24"/>
              </w:rPr>
              <w:t xml:space="preserve">——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EB3030" w:rsidTr="00FE429B">
        <w:trPr>
          <w:trHeight w:val="544"/>
          <w:jc w:val="center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申办者联系人</w:t>
            </w:r>
          </w:p>
        </w:tc>
        <w:tc>
          <w:tcPr>
            <w:tcW w:w="32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/>
              <w:jc w:val="center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trHeight w:val="532"/>
          <w:jc w:val="center"/>
        </w:trPr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申办者地址</w:t>
            </w:r>
          </w:p>
        </w:tc>
        <w:tc>
          <w:tcPr>
            <w:tcW w:w="32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邮编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/>
              <w:jc w:val="center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trHeight w:val="628"/>
          <w:jc w:val="center"/>
        </w:trPr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ind w:firstLineChars="150" w:firstLine="36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/>
              <w:jc w:val="center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trHeight w:val="455"/>
          <w:jc w:val="center"/>
        </w:trPr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代理人地址</w:t>
            </w:r>
          </w:p>
        </w:tc>
        <w:tc>
          <w:tcPr>
            <w:tcW w:w="32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邮编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EB3030" w:rsidRDefault="00EB3030" w:rsidP="00FE429B">
            <w:pPr>
              <w:spacing w:before="50" w:after="50"/>
              <w:jc w:val="center"/>
              <w:rPr>
                <w:rFonts w:eastAsia="方正仿宋_GBK"/>
                <w:sz w:val="24"/>
              </w:rPr>
            </w:pPr>
          </w:p>
        </w:tc>
      </w:tr>
      <w:tr w:rsidR="00EB3030" w:rsidTr="00FE429B">
        <w:trPr>
          <w:gridAfter w:val="1"/>
          <w:wAfter w:w="236" w:type="dxa"/>
          <w:trHeight w:val="690"/>
          <w:jc w:val="center"/>
        </w:trPr>
        <w:tc>
          <w:tcPr>
            <w:tcW w:w="2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报告内容</w:t>
            </w:r>
          </w:p>
        </w:tc>
        <w:tc>
          <w:tcPr>
            <w:tcW w:w="6455" w:type="dxa"/>
            <w:gridSpan w:val="9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本临床试验项目于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日完成（或）终止。</w:t>
            </w:r>
          </w:p>
        </w:tc>
      </w:tr>
      <w:tr w:rsidR="00EB3030" w:rsidTr="00FE429B">
        <w:trPr>
          <w:gridAfter w:val="1"/>
          <w:wAfter w:w="236" w:type="dxa"/>
          <w:trHeight w:val="1838"/>
          <w:jc w:val="center"/>
        </w:trPr>
        <w:tc>
          <w:tcPr>
            <w:tcW w:w="9073" w:type="dxa"/>
            <w:gridSpan w:val="1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B3030" w:rsidRDefault="00EB3030" w:rsidP="00FE429B">
            <w:pPr>
              <w:spacing w:before="50" w:after="50" w:line="400" w:lineRule="exact"/>
              <w:ind w:firstLineChars="200" w:firstLine="48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承诺报告事项及所附资料真实、合法。如有不实之处，本企业愿负相应的法律责任，并承担由此产生的一切后果。</w:t>
            </w:r>
          </w:p>
          <w:p w:rsidR="00EB3030" w:rsidRDefault="00EB3030" w:rsidP="00FE429B">
            <w:pPr>
              <w:spacing w:before="50" w:after="50" w:line="400" w:lineRule="exact"/>
              <w:ind w:firstLineChars="1750" w:firstLine="4200"/>
              <w:rPr>
                <w:rFonts w:eastAsia="方正仿宋_GBK" w:hint="eastAsia"/>
                <w:sz w:val="24"/>
              </w:rPr>
            </w:pPr>
          </w:p>
          <w:p w:rsidR="00EB3030" w:rsidRDefault="00EB3030" w:rsidP="00FE429B">
            <w:pPr>
              <w:spacing w:before="50" w:after="50" w:line="400" w:lineRule="exact"/>
              <w:ind w:firstLineChars="1750" w:firstLine="4200"/>
              <w:rPr>
                <w:rFonts w:eastAsia="方正仿宋_GBK"/>
                <w:sz w:val="24"/>
              </w:rPr>
            </w:pPr>
          </w:p>
          <w:p w:rsidR="00EB3030" w:rsidRDefault="00EB3030" w:rsidP="00FE429B">
            <w:pPr>
              <w:spacing w:before="50" w:after="50" w:line="400" w:lineRule="exact"/>
              <w:ind w:firstLineChars="1750" w:firstLine="4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申办者签章：</w:t>
            </w:r>
          </w:p>
          <w:p w:rsidR="00EB3030" w:rsidRDefault="00EB3030" w:rsidP="00FE429B">
            <w:pPr>
              <w:pStyle w:val="Default"/>
              <w:spacing w:before="50" w:after="50" w:line="400" w:lineRule="exact"/>
              <w:jc w:val="right"/>
              <w:rPr>
                <w:rFonts w:ascii="Times New Roman" w:eastAsia="方正仿宋_GBK" w:cs="Times New Roman"/>
              </w:rPr>
            </w:pPr>
            <w:r>
              <w:rPr>
                <w:rFonts w:ascii="Times New Roman" w:eastAsia="方正仿宋_GBK" w:cs="Times New Roman"/>
              </w:rPr>
              <w:t>年</w:t>
            </w:r>
            <w:r>
              <w:rPr>
                <w:rFonts w:ascii="Times New Roman" w:eastAsia="方正仿宋_GBK" w:cs="Times New Roman"/>
              </w:rPr>
              <w:t xml:space="preserve">   </w:t>
            </w:r>
            <w:r>
              <w:rPr>
                <w:rFonts w:ascii="Times New Roman" w:eastAsia="方正仿宋_GBK" w:cs="Times New Roman"/>
              </w:rPr>
              <w:t>月</w:t>
            </w:r>
            <w:r>
              <w:rPr>
                <w:rFonts w:ascii="Times New Roman" w:eastAsia="方正仿宋_GBK" w:cs="Times New Roman"/>
              </w:rPr>
              <w:t xml:space="preserve">   </w:t>
            </w:r>
            <w:r>
              <w:rPr>
                <w:rFonts w:ascii="Times New Roman" w:eastAsia="方正仿宋_GBK" w:cs="Times New Roman"/>
              </w:rPr>
              <w:t>日</w:t>
            </w:r>
            <w:r>
              <w:rPr>
                <w:rFonts w:ascii="Times New Roman" w:eastAsia="方正仿宋_GBK" w:cs="Times New Roman"/>
              </w:rPr>
              <w:t xml:space="preserve"> </w:t>
            </w:r>
          </w:p>
        </w:tc>
      </w:tr>
      <w:tr w:rsidR="00EB3030" w:rsidTr="00FE4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220"/>
          <w:jc w:val="center"/>
        </w:trPr>
        <w:tc>
          <w:tcPr>
            <w:tcW w:w="9073" w:type="dxa"/>
            <w:gridSpan w:val="12"/>
          </w:tcPr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备注：</w:t>
            </w:r>
          </w:p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1.</w:t>
            </w:r>
            <w:r>
              <w:rPr>
                <w:rFonts w:eastAsia="方正仿宋_GBK"/>
                <w:sz w:val="24"/>
              </w:rPr>
              <w:t>申办者应当在医疗器械临床试验终止或者完成后</w:t>
            </w: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个工作日内，向所在地省药品监督管理部门报告。</w:t>
            </w:r>
          </w:p>
          <w:p w:rsidR="00EB3030" w:rsidRDefault="00EB3030" w:rsidP="00FE429B">
            <w:pPr>
              <w:spacing w:before="50" w:after="50" w:line="400" w:lineRule="exact"/>
              <w:rPr>
                <w:rFonts w:eastAsia="方正仿宋_GBK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4"/>
              </w:rPr>
              <w:t>申办者同医疗器械注册申请人。</w:t>
            </w:r>
          </w:p>
        </w:tc>
      </w:tr>
    </w:tbl>
    <w:p w:rsidR="00EB3030" w:rsidRDefault="00EB3030" w:rsidP="00EB3030">
      <w:pPr>
        <w:widowControl/>
        <w:rPr>
          <w:rFonts w:eastAsia="仿宋"/>
          <w:sz w:val="32"/>
          <w:szCs w:val="32"/>
        </w:rPr>
      </w:pPr>
    </w:p>
    <w:p w:rsidR="00EB3030" w:rsidRDefault="00EB3030" w:rsidP="00EB3030">
      <w:pPr>
        <w:widowControl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ab/>
      </w:r>
      <w:bookmarkStart w:id="0" w:name="FUJIAN0TITLE"/>
      <w:bookmarkEnd w:id="0"/>
      <w:r>
        <w:rPr>
          <w:rFonts w:eastAsia="仿宋"/>
          <w:sz w:val="32"/>
          <w:szCs w:val="32"/>
        </w:rPr>
        <w:tab/>
      </w:r>
      <w:bookmarkStart w:id="1" w:name="FUJIAN1TITLE"/>
      <w:bookmarkEnd w:id="1"/>
      <w:r>
        <w:rPr>
          <w:rFonts w:eastAsia="仿宋"/>
          <w:sz w:val="32"/>
          <w:szCs w:val="32"/>
        </w:rPr>
        <w:tab/>
      </w:r>
      <w:bookmarkStart w:id="2" w:name="FUJIAN2TITLE"/>
      <w:bookmarkEnd w:id="2"/>
      <w:r>
        <w:rPr>
          <w:rFonts w:eastAsia="仿宋"/>
          <w:sz w:val="32"/>
          <w:szCs w:val="32"/>
        </w:rPr>
        <w:tab/>
      </w:r>
      <w:bookmarkStart w:id="3" w:name="FUJIAN3TITLE"/>
      <w:bookmarkEnd w:id="3"/>
      <w:r>
        <w:rPr>
          <w:rFonts w:eastAsia="仿宋"/>
          <w:sz w:val="32"/>
          <w:szCs w:val="32"/>
        </w:rPr>
        <w:tab/>
      </w:r>
      <w:bookmarkStart w:id="4" w:name="FUJIAN4TITLE"/>
      <w:bookmarkEnd w:id="4"/>
    </w:p>
    <w:p w:rsidR="00E762C0" w:rsidRPr="00EB3030" w:rsidRDefault="00E762C0"/>
    <w:sectPr w:rsidR="00E762C0" w:rsidRPr="00EB30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531" w:bottom="1440" w:left="1531" w:header="851" w:footer="136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F0" w:rsidRDefault="007A4AF0" w:rsidP="00EB3030">
      <w:r>
        <w:separator/>
      </w:r>
    </w:p>
  </w:endnote>
  <w:endnote w:type="continuationSeparator" w:id="0">
    <w:p w:rsidR="007A4AF0" w:rsidRDefault="007A4AF0" w:rsidP="00EB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ì.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4AF0">
    <w:pPr>
      <w:pStyle w:val="a4"/>
      <w:ind w:firstLineChars="2700" w:firstLine="7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15 </w:t>
    </w:r>
    <w:r>
      <w:rPr>
        <w:rFonts w:hint="eastAsia"/>
        <w:sz w:val="28"/>
        <w:szCs w:val="28"/>
      </w:rPr>
      <w:t>—</w:t>
    </w:r>
  </w:p>
  <w:p w:rsidR="00000000" w:rsidRDefault="007A4A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4AF0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B3030" w:rsidRPr="00EB3030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000000" w:rsidRDefault="007A4AF0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4AF0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14 </w:t>
    </w:r>
    <w:r>
      <w:rPr>
        <w:rFonts w:hint="eastAsia"/>
        <w:sz w:val="28"/>
        <w:szCs w:val="28"/>
      </w:rPr>
      <w:t>—</w:t>
    </w:r>
  </w:p>
  <w:p w:rsidR="00000000" w:rsidRDefault="007A4A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F0" w:rsidRDefault="007A4AF0" w:rsidP="00EB3030">
      <w:r>
        <w:separator/>
      </w:r>
    </w:p>
  </w:footnote>
  <w:footnote w:type="continuationSeparator" w:id="0">
    <w:p w:rsidR="007A4AF0" w:rsidRDefault="007A4AF0" w:rsidP="00EB3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4A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4AF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4AF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030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4AF0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448B8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030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3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30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0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030"/>
    <w:rPr>
      <w:sz w:val="18"/>
      <w:szCs w:val="18"/>
    </w:rPr>
  </w:style>
  <w:style w:type="paragraph" w:customStyle="1" w:styleId="Default">
    <w:name w:val="Default"/>
    <w:qFormat/>
    <w:rsid w:val="00EB3030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2024-06-04T00:50:00Z</dcterms:created>
  <dcterms:modified xsi:type="dcterms:W3CDTF">2024-06-04T00:50:00Z</dcterms:modified>
</cp:coreProperties>
</file>