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kern w:val="0"/>
          <w:sz w:val="36"/>
          <w:szCs w:val="36"/>
        </w:rPr>
      </w:pPr>
      <w:r>
        <w:rPr>
          <w:rFonts w:hint="eastAsia" w:ascii="宋体" w:hAnsi="宋体" w:cs="宋体"/>
          <w:b/>
          <w:kern w:val="0"/>
          <w:sz w:val="36"/>
          <w:szCs w:val="36"/>
        </w:rPr>
        <w:t>附件：</w:t>
      </w:r>
    </w:p>
    <w:p>
      <w:pPr>
        <w:ind w:firstLine="3534" w:firstLineChars="1100"/>
        <w:rPr>
          <w:rFonts w:hint="default" w:ascii="宋体" w:hAnsi="宋体" w:eastAsia="宋体" w:cs="宋体"/>
          <w:b/>
          <w:kern w:val="0"/>
          <w:sz w:val="32"/>
          <w:szCs w:val="32"/>
          <w:lang w:val="en-US" w:eastAsia="zh-CN"/>
        </w:rPr>
      </w:pPr>
      <w:r>
        <w:rPr>
          <w:rFonts w:hint="eastAsia" w:ascii="宋体" w:hAnsi="宋体" w:cs="宋体"/>
          <w:b/>
          <w:kern w:val="0"/>
          <w:sz w:val="32"/>
          <w:szCs w:val="32"/>
        </w:rPr>
        <w:t>药品委托储存配送企业信息表</w:t>
      </w:r>
      <w:r>
        <w:rPr>
          <w:rFonts w:ascii="宋体" w:hAnsi="宋体" w:cs="宋体"/>
          <w:b/>
          <w:kern w:val="0"/>
          <w:sz w:val="32"/>
          <w:szCs w:val="32"/>
        </w:rPr>
        <w:t xml:space="preserve"> 20</w:t>
      </w:r>
      <w:r>
        <w:rPr>
          <w:rFonts w:hint="eastAsia" w:ascii="宋体" w:hAnsi="宋体" w:cs="宋体"/>
          <w:b/>
          <w:kern w:val="0"/>
          <w:sz w:val="32"/>
          <w:szCs w:val="32"/>
        </w:rPr>
        <w:t>2</w:t>
      </w:r>
      <w:r>
        <w:rPr>
          <w:rFonts w:hint="eastAsia" w:ascii="宋体" w:hAnsi="宋体" w:cs="宋体"/>
          <w:b/>
          <w:kern w:val="0"/>
          <w:sz w:val="32"/>
          <w:szCs w:val="32"/>
          <w:lang w:val="en-US" w:eastAsia="zh-CN"/>
        </w:rPr>
        <w:t>405</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429"/>
        <w:gridCol w:w="2146"/>
        <w:gridCol w:w="1489"/>
        <w:gridCol w:w="1792"/>
        <w:gridCol w:w="1792"/>
        <w:gridCol w:w="2603"/>
        <w:gridCol w:w="142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61" w:type="pct"/>
          </w:tcPr>
          <w:p>
            <w:pPr>
              <w:spacing w:line="360" w:lineRule="exact"/>
              <w:rPr>
                <w:rFonts w:ascii="宋体" w:hAnsi="宋体" w:cs="宋体"/>
                <w:b/>
                <w:kern w:val="0"/>
                <w:sz w:val="36"/>
                <w:szCs w:val="36"/>
              </w:rPr>
            </w:pPr>
            <w:r>
              <w:rPr>
                <w:rFonts w:hint="eastAsia" w:ascii="宋体" w:hAnsi="宋体" w:cs="宋体"/>
                <w:b/>
                <w:kern w:val="0"/>
                <w:sz w:val="24"/>
                <w:szCs w:val="24"/>
              </w:rPr>
              <w:t>序号</w:t>
            </w:r>
          </w:p>
        </w:tc>
        <w:tc>
          <w:tcPr>
            <w:tcW w:w="504" w:type="pct"/>
          </w:tcPr>
          <w:p>
            <w:pPr>
              <w:spacing w:line="360" w:lineRule="exact"/>
              <w:jc w:val="center"/>
              <w:rPr>
                <w:rFonts w:ascii="宋体" w:hAnsi="宋体" w:cs="宋体"/>
                <w:b/>
                <w:kern w:val="0"/>
                <w:sz w:val="36"/>
                <w:szCs w:val="36"/>
              </w:rPr>
            </w:pPr>
            <w:r>
              <w:rPr>
                <w:rFonts w:hint="eastAsia" w:ascii="宋体" w:hAnsi="宋体" w:cs="宋体"/>
                <w:b/>
                <w:kern w:val="0"/>
                <w:sz w:val="24"/>
                <w:szCs w:val="24"/>
              </w:rPr>
              <w:t>委托企业名称</w:t>
            </w:r>
          </w:p>
        </w:tc>
        <w:tc>
          <w:tcPr>
            <w:tcW w:w="757" w:type="pct"/>
          </w:tcPr>
          <w:p>
            <w:pPr>
              <w:spacing w:line="360" w:lineRule="exact"/>
              <w:jc w:val="center"/>
              <w:rPr>
                <w:rFonts w:ascii="宋体" w:hAnsi="宋体" w:cs="宋体"/>
                <w:b/>
                <w:kern w:val="0"/>
                <w:sz w:val="36"/>
                <w:szCs w:val="36"/>
              </w:rPr>
            </w:pPr>
            <w:r>
              <w:rPr>
                <w:rFonts w:hint="eastAsia" w:ascii="宋体" w:hAnsi="宋体" w:cs="宋体"/>
                <w:b/>
                <w:kern w:val="0"/>
                <w:sz w:val="24"/>
                <w:szCs w:val="24"/>
              </w:rPr>
              <w:t>委托企业注册地址</w:t>
            </w:r>
          </w:p>
        </w:tc>
        <w:tc>
          <w:tcPr>
            <w:tcW w:w="525" w:type="pct"/>
          </w:tcPr>
          <w:p>
            <w:pPr>
              <w:spacing w:line="360" w:lineRule="exact"/>
              <w:jc w:val="center"/>
              <w:rPr>
                <w:rFonts w:ascii="宋体" w:hAnsi="宋体" w:cs="宋体"/>
                <w:b/>
                <w:kern w:val="0"/>
                <w:sz w:val="36"/>
                <w:szCs w:val="36"/>
              </w:rPr>
            </w:pPr>
            <w:r>
              <w:rPr>
                <w:rFonts w:hint="eastAsia" w:ascii="宋体" w:hAnsi="宋体" w:cs="宋体"/>
                <w:b/>
                <w:kern w:val="0"/>
                <w:sz w:val="24"/>
                <w:szCs w:val="24"/>
              </w:rPr>
              <w:t>被委托企业名称</w:t>
            </w:r>
          </w:p>
        </w:tc>
        <w:tc>
          <w:tcPr>
            <w:tcW w:w="632" w:type="pct"/>
          </w:tcPr>
          <w:p>
            <w:pPr>
              <w:spacing w:line="360" w:lineRule="exact"/>
              <w:jc w:val="center"/>
              <w:rPr>
                <w:rFonts w:ascii="宋体" w:hAnsi="宋体" w:cs="宋体"/>
                <w:b/>
                <w:kern w:val="0"/>
                <w:sz w:val="36"/>
                <w:szCs w:val="36"/>
              </w:rPr>
            </w:pPr>
            <w:r>
              <w:rPr>
                <w:rFonts w:hint="eastAsia" w:ascii="宋体" w:hAnsi="宋体" w:cs="宋体"/>
                <w:b/>
                <w:kern w:val="0"/>
                <w:sz w:val="24"/>
                <w:szCs w:val="24"/>
              </w:rPr>
              <w:t>被委托企业注册地址</w:t>
            </w:r>
          </w:p>
        </w:tc>
        <w:tc>
          <w:tcPr>
            <w:tcW w:w="632" w:type="pct"/>
          </w:tcPr>
          <w:p>
            <w:pPr>
              <w:spacing w:line="360" w:lineRule="exact"/>
              <w:jc w:val="center"/>
              <w:rPr>
                <w:rFonts w:ascii="宋体" w:hAnsi="宋体" w:cs="宋体"/>
                <w:b/>
                <w:kern w:val="0"/>
                <w:sz w:val="36"/>
                <w:szCs w:val="36"/>
              </w:rPr>
            </w:pPr>
            <w:r>
              <w:rPr>
                <w:rFonts w:hint="eastAsia" w:ascii="宋体" w:hAnsi="宋体" w:cs="宋体"/>
                <w:b/>
                <w:kern w:val="0"/>
                <w:sz w:val="24"/>
                <w:szCs w:val="24"/>
              </w:rPr>
              <w:t>被委托企业仓库地址</w:t>
            </w:r>
          </w:p>
        </w:tc>
        <w:tc>
          <w:tcPr>
            <w:tcW w:w="918" w:type="pct"/>
          </w:tcPr>
          <w:p>
            <w:pPr>
              <w:spacing w:line="360" w:lineRule="exact"/>
              <w:jc w:val="center"/>
              <w:rPr>
                <w:rFonts w:ascii="宋体" w:hAnsi="宋体" w:cs="宋体"/>
                <w:b/>
                <w:kern w:val="0"/>
                <w:sz w:val="36"/>
                <w:szCs w:val="36"/>
              </w:rPr>
            </w:pPr>
            <w:r>
              <w:rPr>
                <w:rFonts w:hint="eastAsia" w:ascii="宋体" w:hAnsi="宋体" w:cs="宋体"/>
                <w:b/>
                <w:kern w:val="0"/>
                <w:sz w:val="24"/>
                <w:szCs w:val="24"/>
              </w:rPr>
              <w:t>委托储存配送范围</w:t>
            </w:r>
          </w:p>
        </w:tc>
        <w:tc>
          <w:tcPr>
            <w:tcW w:w="503" w:type="pct"/>
          </w:tcPr>
          <w:p>
            <w:pPr>
              <w:spacing w:line="360" w:lineRule="exact"/>
              <w:jc w:val="center"/>
              <w:rPr>
                <w:rFonts w:ascii="宋体" w:hAnsi="宋体" w:cs="宋体"/>
                <w:b/>
                <w:kern w:val="0"/>
                <w:sz w:val="36"/>
                <w:szCs w:val="36"/>
              </w:rPr>
            </w:pPr>
            <w:r>
              <w:rPr>
                <w:rFonts w:hint="eastAsia" w:ascii="宋体" w:hAnsi="宋体" w:cs="宋体"/>
                <w:b/>
                <w:kern w:val="0"/>
                <w:sz w:val="24"/>
                <w:szCs w:val="24"/>
              </w:rPr>
              <w:t>委托期限至</w:t>
            </w:r>
          </w:p>
        </w:tc>
        <w:tc>
          <w:tcPr>
            <w:tcW w:w="263" w:type="pct"/>
          </w:tcPr>
          <w:p>
            <w:pPr>
              <w:spacing w:line="360" w:lineRule="exact"/>
              <w:jc w:val="center"/>
              <w:rPr>
                <w:rFonts w:ascii="宋体" w:hAnsi="宋体" w:cs="宋体"/>
                <w:b/>
                <w:kern w:val="0"/>
                <w:sz w:val="36"/>
                <w:szCs w:val="36"/>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澳诺(中国)制药有限公司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保定市翠园街1099号</w:t>
            </w:r>
          </w:p>
        </w:tc>
        <w:tc>
          <w:tcPr>
            <w:tcW w:w="525"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河北燕都医药物流有限公司</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保定市北三环801号</w:t>
            </w:r>
          </w:p>
        </w:tc>
        <w:tc>
          <w:tcPr>
            <w:tcW w:w="632" w:type="pct"/>
            <w:vAlign w:val="top"/>
          </w:tcPr>
          <w:p>
            <w:pPr>
              <w:spacing w:line="36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保定市北三环801号</w:t>
            </w:r>
            <w:r>
              <w:rPr>
                <w:rFonts w:hint="eastAsia" w:ascii="仿宋_GB2312" w:hAnsi="宋体" w:eastAsia="仿宋_GB2312"/>
                <w:color w:val="000000"/>
                <w:sz w:val="24"/>
                <w:lang w:eastAsia="zh-CN"/>
              </w:rPr>
              <w:t>；保定市北三环铁路桥北路家寺</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葡萄糖酸钙锌口服溶液</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2026年4月30日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保定百医堂医药销售有限公司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河北省保定市莲池区百楼乡路家寺村北三环铁路桥北</w:t>
            </w:r>
          </w:p>
        </w:tc>
        <w:tc>
          <w:tcPr>
            <w:tcW w:w="525" w:type="pct"/>
            <w:vAlign w:val="top"/>
          </w:tcPr>
          <w:p>
            <w:pPr>
              <w:spacing w:line="360" w:lineRule="exact"/>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河北燕都医药物流有限公司</w:t>
            </w:r>
          </w:p>
        </w:tc>
        <w:tc>
          <w:tcPr>
            <w:tcW w:w="632" w:type="pct"/>
            <w:vAlign w:val="top"/>
          </w:tcPr>
          <w:p>
            <w:pPr>
              <w:spacing w:line="360" w:lineRule="exact"/>
              <w:rPr>
                <w:rFonts w:hint="eastAsia" w:ascii="仿宋_GB2312" w:hAnsi="宋体" w:eastAsia="仿宋_GB2312" w:cs="Times New Roman"/>
                <w:color w:val="000000"/>
                <w:kern w:val="2"/>
                <w:sz w:val="24"/>
                <w:szCs w:val="22"/>
                <w:lang w:val="en-US" w:eastAsia="zh-CN" w:bidi="ar-SA"/>
              </w:rPr>
            </w:pPr>
            <w:r>
              <w:rPr>
                <w:rFonts w:hint="eastAsia" w:ascii="仿宋_GB2312" w:hAnsi="宋体" w:eastAsia="仿宋_GB2312"/>
                <w:color w:val="000000"/>
                <w:sz w:val="24"/>
              </w:rPr>
              <w:t>保定市北三环801号</w:t>
            </w:r>
          </w:p>
        </w:tc>
        <w:tc>
          <w:tcPr>
            <w:tcW w:w="632" w:type="pct"/>
            <w:vAlign w:val="top"/>
          </w:tcPr>
          <w:p>
            <w:pPr>
              <w:spacing w:line="360" w:lineRule="exact"/>
              <w:rPr>
                <w:rFonts w:hint="eastAsia" w:ascii="仿宋_GB2312" w:hAnsi="宋体" w:eastAsia="仿宋_GB2312" w:cs="Times New Roman"/>
                <w:color w:val="000000"/>
                <w:kern w:val="2"/>
                <w:sz w:val="24"/>
                <w:szCs w:val="22"/>
                <w:lang w:val="en-US" w:eastAsia="zh-CN" w:bidi="ar-SA"/>
              </w:rPr>
            </w:pPr>
            <w:r>
              <w:rPr>
                <w:rFonts w:hint="eastAsia" w:ascii="仿宋_GB2312" w:hAnsi="宋体" w:eastAsia="仿宋_GB2312"/>
                <w:color w:val="000000"/>
                <w:sz w:val="24"/>
              </w:rPr>
              <w:t>保定市北三环801号</w:t>
            </w:r>
            <w:r>
              <w:rPr>
                <w:rFonts w:hint="eastAsia" w:ascii="仿宋_GB2312" w:hAnsi="宋体" w:eastAsia="仿宋_GB2312"/>
                <w:color w:val="000000"/>
                <w:sz w:val="24"/>
                <w:lang w:eastAsia="zh-CN"/>
              </w:rPr>
              <w:t>；保定市北三环铁路桥北路家寺</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中成药、中药饮片、化学药制剂、生化药品、生物制品、抗生素制剂</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2026年6月3日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3</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保定广威医药有限公司第一分公司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河北省保定市莲池区长城北大街2353号院</w:t>
            </w:r>
          </w:p>
        </w:tc>
        <w:tc>
          <w:tcPr>
            <w:tcW w:w="525" w:type="pct"/>
            <w:vAlign w:val="top"/>
          </w:tcPr>
          <w:p>
            <w:pPr>
              <w:spacing w:line="360" w:lineRule="exact"/>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河北燕都医药物流有限公司</w:t>
            </w:r>
          </w:p>
        </w:tc>
        <w:tc>
          <w:tcPr>
            <w:tcW w:w="632" w:type="pct"/>
            <w:vAlign w:val="top"/>
          </w:tcPr>
          <w:p>
            <w:pPr>
              <w:spacing w:line="360" w:lineRule="exact"/>
              <w:rPr>
                <w:rFonts w:hint="eastAsia" w:ascii="仿宋_GB2312" w:hAnsi="宋体" w:eastAsia="仿宋_GB2312" w:cs="Times New Roman"/>
                <w:color w:val="000000"/>
                <w:kern w:val="2"/>
                <w:sz w:val="24"/>
                <w:szCs w:val="22"/>
                <w:lang w:val="en-US" w:eastAsia="zh-CN" w:bidi="ar-SA"/>
              </w:rPr>
            </w:pPr>
            <w:r>
              <w:rPr>
                <w:rFonts w:hint="eastAsia" w:ascii="仿宋_GB2312" w:hAnsi="宋体" w:eastAsia="仿宋_GB2312"/>
                <w:color w:val="000000"/>
                <w:sz w:val="24"/>
              </w:rPr>
              <w:t>保定市北三环801号</w:t>
            </w:r>
          </w:p>
        </w:tc>
        <w:tc>
          <w:tcPr>
            <w:tcW w:w="632" w:type="pct"/>
            <w:vAlign w:val="top"/>
          </w:tcPr>
          <w:p>
            <w:pPr>
              <w:spacing w:line="360" w:lineRule="exact"/>
              <w:rPr>
                <w:rFonts w:hint="eastAsia" w:ascii="仿宋_GB2312" w:hAnsi="宋体" w:eastAsia="仿宋_GB2312" w:cs="Times New Roman"/>
                <w:color w:val="000000"/>
                <w:kern w:val="2"/>
                <w:sz w:val="24"/>
                <w:szCs w:val="22"/>
                <w:lang w:val="en-US" w:eastAsia="zh-CN" w:bidi="ar-SA"/>
              </w:rPr>
            </w:pPr>
            <w:r>
              <w:rPr>
                <w:rFonts w:hint="eastAsia" w:ascii="仿宋_GB2312" w:hAnsi="宋体" w:eastAsia="仿宋_GB2312"/>
                <w:color w:val="000000"/>
                <w:sz w:val="24"/>
              </w:rPr>
              <w:t>保定市北三环801号</w:t>
            </w:r>
            <w:r>
              <w:rPr>
                <w:rFonts w:hint="eastAsia" w:ascii="仿宋_GB2312" w:hAnsi="宋体" w:eastAsia="仿宋_GB2312"/>
                <w:color w:val="000000"/>
                <w:sz w:val="24"/>
                <w:lang w:eastAsia="zh-CN"/>
              </w:rPr>
              <w:t>；保定市北三环铁路桥北路家寺</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中成药、化学药制剂、抗生素制剂、生化药品(以上冷藏、冷冻药品除外)</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2026年4月30日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4</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保定市祥源药品销售有限公司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河北省保定市莲池区百楼乡路家寺村村南</w:t>
            </w:r>
          </w:p>
        </w:tc>
        <w:tc>
          <w:tcPr>
            <w:tcW w:w="525" w:type="pct"/>
            <w:vAlign w:val="top"/>
          </w:tcPr>
          <w:p>
            <w:pPr>
              <w:spacing w:line="360" w:lineRule="exact"/>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河北燕都医药物流有限公司</w:t>
            </w:r>
          </w:p>
        </w:tc>
        <w:tc>
          <w:tcPr>
            <w:tcW w:w="632" w:type="pct"/>
            <w:vAlign w:val="top"/>
          </w:tcPr>
          <w:p>
            <w:pPr>
              <w:spacing w:line="360" w:lineRule="exact"/>
              <w:rPr>
                <w:rFonts w:hint="eastAsia" w:ascii="仿宋_GB2312" w:hAnsi="宋体" w:eastAsia="仿宋_GB2312" w:cs="Times New Roman"/>
                <w:color w:val="000000"/>
                <w:kern w:val="2"/>
                <w:sz w:val="24"/>
                <w:szCs w:val="22"/>
                <w:lang w:val="en-US" w:eastAsia="zh-CN" w:bidi="ar-SA"/>
              </w:rPr>
            </w:pPr>
            <w:r>
              <w:rPr>
                <w:rFonts w:hint="eastAsia" w:ascii="仿宋_GB2312" w:hAnsi="宋体" w:eastAsia="仿宋_GB2312"/>
                <w:color w:val="000000"/>
                <w:sz w:val="24"/>
              </w:rPr>
              <w:t>保定市北三环801号</w:t>
            </w:r>
          </w:p>
        </w:tc>
        <w:tc>
          <w:tcPr>
            <w:tcW w:w="632" w:type="pct"/>
            <w:vAlign w:val="top"/>
          </w:tcPr>
          <w:p>
            <w:pPr>
              <w:spacing w:line="360" w:lineRule="exact"/>
              <w:rPr>
                <w:rFonts w:hint="eastAsia" w:ascii="仿宋_GB2312" w:hAnsi="宋体" w:eastAsia="仿宋_GB2312" w:cs="Times New Roman"/>
                <w:color w:val="000000"/>
                <w:kern w:val="2"/>
                <w:sz w:val="24"/>
                <w:szCs w:val="22"/>
                <w:lang w:val="en-US" w:eastAsia="zh-CN" w:bidi="ar-SA"/>
              </w:rPr>
            </w:pPr>
            <w:r>
              <w:rPr>
                <w:rFonts w:hint="eastAsia" w:ascii="仿宋_GB2312" w:hAnsi="宋体" w:eastAsia="仿宋_GB2312"/>
                <w:color w:val="000000"/>
                <w:sz w:val="24"/>
              </w:rPr>
              <w:t>保定市北三环801号</w:t>
            </w:r>
            <w:r>
              <w:rPr>
                <w:rFonts w:hint="eastAsia" w:ascii="仿宋_GB2312" w:hAnsi="宋体" w:eastAsia="仿宋_GB2312"/>
                <w:color w:val="000000"/>
                <w:sz w:val="24"/>
                <w:lang w:eastAsia="zh-CN"/>
              </w:rPr>
              <w:t>；保定市北三环铁路桥北路家寺</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中成药、化学药制剂、抗生素制剂、生物制品、生化药品、中药饮片</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2026年6月4日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5</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河北燕都医药物流有限公司新特药分公司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河北省保定市莲池区百楼乡路家寺村村南</w:t>
            </w:r>
          </w:p>
        </w:tc>
        <w:tc>
          <w:tcPr>
            <w:tcW w:w="525" w:type="pct"/>
            <w:vAlign w:val="top"/>
          </w:tcPr>
          <w:p>
            <w:pPr>
              <w:spacing w:line="360" w:lineRule="exact"/>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河北燕都医药物流有限公司</w:t>
            </w:r>
          </w:p>
        </w:tc>
        <w:tc>
          <w:tcPr>
            <w:tcW w:w="632" w:type="pct"/>
            <w:vAlign w:val="top"/>
          </w:tcPr>
          <w:p>
            <w:pPr>
              <w:spacing w:line="360" w:lineRule="exact"/>
              <w:rPr>
                <w:rFonts w:hint="eastAsia" w:ascii="仿宋_GB2312" w:hAnsi="宋体" w:eastAsia="仿宋_GB2312" w:cs="Times New Roman"/>
                <w:color w:val="000000"/>
                <w:kern w:val="2"/>
                <w:sz w:val="24"/>
                <w:szCs w:val="22"/>
                <w:lang w:val="en-US" w:eastAsia="zh-CN" w:bidi="ar-SA"/>
              </w:rPr>
            </w:pPr>
            <w:r>
              <w:rPr>
                <w:rFonts w:hint="eastAsia" w:ascii="仿宋_GB2312" w:hAnsi="宋体" w:eastAsia="仿宋_GB2312"/>
                <w:color w:val="000000"/>
                <w:sz w:val="24"/>
              </w:rPr>
              <w:t>保定市北三环801号</w:t>
            </w:r>
          </w:p>
        </w:tc>
        <w:tc>
          <w:tcPr>
            <w:tcW w:w="632" w:type="pct"/>
            <w:vAlign w:val="top"/>
          </w:tcPr>
          <w:p>
            <w:pPr>
              <w:spacing w:line="360" w:lineRule="exact"/>
              <w:rPr>
                <w:rFonts w:hint="eastAsia" w:ascii="仿宋_GB2312" w:hAnsi="宋体" w:eastAsia="仿宋_GB2312" w:cs="Times New Roman"/>
                <w:color w:val="000000"/>
                <w:kern w:val="2"/>
                <w:sz w:val="24"/>
                <w:szCs w:val="22"/>
                <w:lang w:val="en-US" w:eastAsia="zh-CN" w:bidi="ar-SA"/>
              </w:rPr>
            </w:pPr>
            <w:r>
              <w:rPr>
                <w:rFonts w:hint="eastAsia" w:ascii="仿宋_GB2312" w:hAnsi="宋体" w:eastAsia="仿宋_GB2312"/>
                <w:color w:val="000000"/>
                <w:sz w:val="24"/>
              </w:rPr>
              <w:t>保定市北三环801号</w:t>
            </w:r>
            <w:r>
              <w:rPr>
                <w:rFonts w:hint="eastAsia" w:ascii="仿宋_GB2312" w:hAnsi="宋体" w:eastAsia="仿宋_GB2312"/>
                <w:color w:val="000000"/>
                <w:sz w:val="24"/>
                <w:lang w:eastAsia="zh-CN"/>
              </w:rPr>
              <w:t>；保定市北三环铁路桥北路家寺</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中成药、化学药制剂、抗生素制剂、生化药品(以上冷藏、冷冻药品除外)</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2026年5月31日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沧州诚信医药连锁有限公司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河北省沧州市新华区国富小区商铺第A座二层北A4号房</w:t>
            </w:r>
          </w:p>
        </w:tc>
        <w:tc>
          <w:tcPr>
            <w:tcW w:w="525"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河北神达医药物流有限公司</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沧州市开发区东海路27号</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沧州市开发区东海路27号</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中成药、中药饮片、化学药制剂、抗生素制剂、生化药品、生物制品</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2025年4月28日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阜平县医药药材有限责任公司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阜平县阜平镇城岗街1号</w:t>
            </w:r>
          </w:p>
        </w:tc>
        <w:tc>
          <w:tcPr>
            <w:tcW w:w="525"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河北顺泽医药有限公司</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河北省保定市清苑区长城南大街3698号</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河北省保定市清苑区长城南大街3698号</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中成药、化学药制剂、抗生素制剂、中药饮片、生化药品(以上冷藏药品除外)</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2025年11月24日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河北金天燕霄医药有限公司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河北省石家庄市裕华区翟营南大街41号财库国家商务中心三楼303房间</w:t>
            </w:r>
          </w:p>
        </w:tc>
        <w:tc>
          <w:tcPr>
            <w:tcW w:w="525"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必康润祥医药河北有限公司</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石家庄市栾城区环城西路中段(城区公安分局斜对面)</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石家庄市栾城区环城西路中段(城区公安分局斜对面)</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中成药、中药饮片、化学药制剂、抗生素制剂、生化药品、生物制品</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2025年11月24日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9</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石家庄瑞盟医药经营有限公司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河北省石家庄市长安区光华路6号</w:t>
            </w:r>
          </w:p>
        </w:tc>
        <w:tc>
          <w:tcPr>
            <w:tcW w:w="525"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河北九州通医药有限公司</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石家庄市鹿泉区开发区丰源路29号</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石家庄市鹿泉区开发区丰源路29号;河北省唐山市丰南区经济开发区高新</w:t>
            </w:r>
          </w:p>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园兴旺街8号(协同仓)</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中成药、化学药、生物制品、蛋白同化制剂、肽类激素(含冷藏、冷冻药品)</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2025年4月28日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61"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504"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邯郸市志和堂医药连锁有限公司</w:t>
            </w:r>
          </w:p>
        </w:tc>
        <w:tc>
          <w:tcPr>
            <w:tcW w:w="757" w:type="pct"/>
            <w:vAlign w:val="top"/>
          </w:tcPr>
          <w:p>
            <w:pPr>
              <w:spacing w:line="360" w:lineRule="exact"/>
              <w:jc w:val="left"/>
              <w:rPr>
                <w:rFonts w:hint="eastAsia" w:ascii="仿宋" w:hAnsi="仿宋" w:eastAsia="仿宋_GB2312" w:cs="仿宋_GB2312"/>
                <w:sz w:val="24"/>
                <w:szCs w:val="24"/>
                <w:lang w:val="en-US" w:eastAsia="zh-CN"/>
              </w:rPr>
            </w:pPr>
            <w:r>
              <w:rPr>
                <w:rFonts w:hint="eastAsia" w:ascii="仿宋" w:hAnsi="仿宋" w:eastAsia="仿宋_GB2312" w:cs="仿宋_GB2312"/>
                <w:sz w:val="24"/>
                <w:szCs w:val="24"/>
                <w:lang w:val="en-US" w:eastAsia="zh-CN"/>
              </w:rPr>
              <w:t>邯郸市邯山区机场路北段路西</w:t>
            </w:r>
          </w:p>
        </w:tc>
        <w:tc>
          <w:tcPr>
            <w:tcW w:w="525" w:type="pct"/>
            <w:vAlign w:val="top"/>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邯郸市志英医药物流有限公司</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河北省邯郸市邯山区郑家岗路以南、机场路以西</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rPr>
              <w:t>河北省邯郸市邯山区郑家岗路8号</w:t>
            </w:r>
          </w:p>
        </w:tc>
        <w:tc>
          <w:tcPr>
            <w:tcW w:w="918" w:type="pct"/>
            <w:vAlign w:val="top"/>
          </w:tcPr>
          <w:p>
            <w:pPr>
              <w:spacing w:line="360" w:lineRule="exact"/>
              <w:rPr>
                <w:rFonts w:hint="default" w:ascii="仿宋" w:hAnsi="仿宋" w:eastAsia="仿宋" w:cs="仿宋_GB2312"/>
                <w:sz w:val="24"/>
                <w:szCs w:val="24"/>
                <w:lang w:val="en-US" w:eastAsia="zh-CN"/>
              </w:rPr>
            </w:pPr>
            <w:r>
              <w:rPr>
                <w:rFonts w:hint="default" w:ascii="仿宋" w:hAnsi="仿宋" w:eastAsia="仿宋" w:cs="仿宋_GB2312"/>
                <w:sz w:val="24"/>
                <w:szCs w:val="24"/>
                <w:lang w:val="en-US" w:eastAsia="zh-CN"/>
              </w:rPr>
              <w:t>中成药，中药饮片，化学药制剂，抗生素制剂，生化药品，生物制品</w:t>
            </w:r>
          </w:p>
        </w:tc>
        <w:tc>
          <w:tcPr>
            <w:tcW w:w="503" w:type="pct"/>
          </w:tcPr>
          <w:p>
            <w:pPr>
              <w:spacing w:line="36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2025年12月31日</w:t>
            </w:r>
          </w:p>
        </w:tc>
        <w:tc>
          <w:tcPr>
            <w:tcW w:w="263" w:type="pct"/>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61" w:type="pct"/>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504" w:type="pct"/>
            <w:vAlign w:val="top"/>
          </w:tcPr>
          <w:p>
            <w:pPr>
              <w:spacing w:line="36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海南恒诚医药科技有限公司</w:t>
            </w:r>
          </w:p>
        </w:tc>
        <w:tc>
          <w:tcPr>
            <w:tcW w:w="757" w:type="pct"/>
            <w:vAlign w:val="top"/>
          </w:tcPr>
          <w:p>
            <w:pPr>
              <w:spacing w:line="36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海南省澄迈县老城镇老城经济开发区博院路南侧海南生态软件园综合服务区住宅楼A栋1502房</w:t>
            </w:r>
          </w:p>
        </w:tc>
        <w:tc>
          <w:tcPr>
            <w:tcW w:w="525" w:type="pct"/>
            <w:vAlign w:val="top"/>
          </w:tcPr>
          <w:p>
            <w:pPr>
              <w:spacing w:line="360" w:lineRule="exact"/>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河北暾茂医药销售有限公司</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lang w:val="en-US" w:eastAsia="zh-CN"/>
              </w:rPr>
              <w:t>张家口市宣化区河子西乡工业园2号</w:t>
            </w:r>
          </w:p>
        </w:tc>
        <w:tc>
          <w:tcPr>
            <w:tcW w:w="632" w:type="pct"/>
            <w:vAlign w:val="top"/>
          </w:tcPr>
          <w:p>
            <w:pPr>
              <w:spacing w:line="360" w:lineRule="exact"/>
              <w:rPr>
                <w:rFonts w:hint="eastAsia" w:ascii="仿宋_GB2312" w:hAnsi="宋体" w:eastAsia="仿宋_GB2312"/>
                <w:color w:val="000000"/>
                <w:sz w:val="24"/>
              </w:rPr>
            </w:pPr>
            <w:r>
              <w:rPr>
                <w:rFonts w:hint="eastAsia" w:ascii="仿宋_GB2312" w:hAnsi="宋体" w:eastAsia="仿宋_GB2312"/>
                <w:color w:val="000000"/>
                <w:sz w:val="24"/>
                <w:lang w:val="en-US" w:eastAsia="zh-CN"/>
              </w:rPr>
              <w:t>张家口市宣化区河子西乡工业园2号</w:t>
            </w:r>
          </w:p>
        </w:tc>
        <w:tc>
          <w:tcPr>
            <w:tcW w:w="918" w:type="pct"/>
            <w:vAlign w:val="top"/>
          </w:tcPr>
          <w:p>
            <w:pPr>
              <w:spacing w:line="360" w:lineRule="exact"/>
              <w:rPr>
                <w:rFonts w:hint="default" w:ascii="仿宋_GB2312" w:hAnsi="宋体" w:eastAsia="仿宋_GB2312"/>
                <w:color w:val="000000"/>
                <w:sz w:val="24"/>
                <w:lang w:val="en-US" w:eastAsia="zh-CN"/>
              </w:rPr>
            </w:pPr>
            <w:r>
              <w:rPr>
                <w:rFonts w:hint="default" w:ascii="仿宋_GB2312" w:hAnsi="宋体" w:eastAsia="仿宋_GB2312"/>
                <w:color w:val="000000"/>
                <w:sz w:val="24"/>
                <w:lang w:val="en-US" w:eastAsia="zh-CN"/>
              </w:rPr>
              <w:t>中成药；化学药（含原料药）（以上不含冷藏、冷冻药品）***</w:t>
            </w:r>
          </w:p>
        </w:tc>
        <w:tc>
          <w:tcPr>
            <w:tcW w:w="503" w:type="pct"/>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2024年9月11日</w:t>
            </w:r>
          </w:p>
        </w:tc>
        <w:tc>
          <w:tcPr>
            <w:tcW w:w="263" w:type="pct"/>
          </w:tcPr>
          <w:p>
            <w:pPr>
              <w:spacing w:line="360" w:lineRule="exact"/>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61" w:type="pct"/>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504" w:type="pct"/>
            <w:vAlign w:val="top"/>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河北震迪医药有限公司</w:t>
            </w:r>
          </w:p>
        </w:tc>
        <w:tc>
          <w:tcPr>
            <w:tcW w:w="757" w:type="pct"/>
            <w:vAlign w:val="top"/>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河北省石家庄市元氏县马村乡泉村建业路108号</w:t>
            </w:r>
          </w:p>
        </w:tc>
        <w:tc>
          <w:tcPr>
            <w:tcW w:w="525" w:type="pct"/>
            <w:vAlign w:val="top"/>
          </w:tcPr>
          <w:p>
            <w:pPr>
              <w:spacing w:line="36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河北暾茂医药销售有限公司</w:t>
            </w:r>
          </w:p>
        </w:tc>
        <w:tc>
          <w:tcPr>
            <w:tcW w:w="632" w:type="pct"/>
            <w:vAlign w:val="top"/>
          </w:tcPr>
          <w:p>
            <w:pPr>
              <w:spacing w:line="36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张家口市宣化区河子西乡工业园2号</w:t>
            </w:r>
          </w:p>
        </w:tc>
        <w:tc>
          <w:tcPr>
            <w:tcW w:w="632" w:type="pct"/>
            <w:vAlign w:val="top"/>
          </w:tcPr>
          <w:p>
            <w:pPr>
              <w:spacing w:line="36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张家口市宣化区河子西乡工业园2号</w:t>
            </w:r>
          </w:p>
        </w:tc>
        <w:tc>
          <w:tcPr>
            <w:tcW w:w="918" w:type="pct"/>
            <w:vAlign w:val="top"/>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中成药、化学药、生物制品</w:t>
            </w:r>
            <w:r>
              <w:rPr>
                <w:rFonts w:hint="default" w:ascii="仿宋_GB2312" w:hAnsi="宋体" w:eastAsia="仿宋_GB2312"/>
                <w:color w:val="000000"/>
                <w:sz w:val="24"/>
                <w:lang w:val="en-US" w:eastAsia="zh-CN"/>
              </w:rPr>
              <w:t>（以上冷藏、冷冻药品</w:t>
            </w:r>
            <w:r>
              <w:rPr>
                <w:rFonts w:hint="eastAsia" w:ascii="仿宋_GB2312" w:hAnsi="宋体" w:eastAsia="仿宋_GB2312"/>
                <w:color w:val="000000"/>
                <w:sz w:val="24"/>
                <w:lang w:val="en-US" w:eastAsia="zh-CN"/>
              </w:rPr>
              <w:t>除外</w:t>
            </w:r>
            <w:r>
              <w:rPr>
                <w:rFonts w:hint="default" w:ascii="仿宋_GB2312" w:hAnsi="宋体" w:eastAsia="仿宋_GB2312"/>
                <w:color w:val="000000"/>
                <w:sz w:val="24"/>
                <w:lang w:val="en-US" w:eastAsia="zh-CN"/>
              </w:rPr>
              <w:t>）</w:t>
            </w:r>
          </w:p>
        </w:tc>
        <w:tc>
          <w:tcPr>
            <w:tcW w:w="503" w:type="pct"/>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2025年5月31日</w:t>
            </w:r>
          </w:p>
        </w:tc>
        <w:tc>
          <w:tcPr>
            <w:tcW w:w="263" w:type="pct"/>
          </w:tcPr>
          <w:p>
            <w:pPr>
              <w:spacing w:line="360" w:lineRule="exact"/>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61" w:type="pct"/>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504" w:type="pct"/>
            <w:vAlign w:val="top"/>
          </w:tcPr>
          <w:p>
            <w:pPr>
              <w:spacing w:line="36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河北海鸿医药进出口有限公司</w:t>
            </w:r>
          </w:p>
        </w:tc>
        <w:tc>
          <w:tcPr>
            <w:tcW w:w="757" w:type="pct"/>
            <w:vAlign w:val="top"/>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石家庄市裕华西路9号裕园广场C1座16层</w:t>
            </w:r>
          </w:p>
        </w:tc>
        <w:tc>
          <w:tcPr>
            <w:tcW w:w="525" w:type="pct"/>
            <w:vAlign w:val="top"/>
          </w:tcPr>
          <w:p>
            <w:pPr>
              <w:spacing w:line="36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河北米合医药科技有限公司</w:t>
            </w:r>
          </w:p>
        </w:tc>
        <w:tc>
          <w:tcPr>
            <w:tcW w:w="632" w:type="pct"/>
            <w:vAlign w:val="top"/>
          </w:tcPr>
          <w:p>
            <w:pPr>
              <w:spacing w:line="36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河北省石家庄市藁城区石家庄经济技术开发区松江路198号</w:t>
            </w:r>
          </w:p>
        </w:tc>
        <w:tc>
          <w:tcPr>
            <w:tcW w:w="632" w:type="pct"/>
            <w:vAlign w:val="top"/>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szCs w:val="24"/>
                <w:lang w:val="en-US" w:eastAsia="zh-CN"/>
              </w:rPr>
              <w:t>河北省石家庄市藁城区石家庄经济技术开发区松江路198号院内1、2号仓库（委托河北米合医药科技有限公司仓库）</w:t>
            </w:r>
          </w:p>
        </w:tc>
        <w:tc>
          <w:tcPr>
            <w:tcW w:w="918" w:type="pct"/>
            <w:vAlign w:val="top"/>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中成药、中药饮片、化学药（含原料药）、生物制品、蛋白同化制剂、肽类激素*（含冷藏、冷冻药品）</w:t>
            </w:r>
          </w:p>
        </w:tc>
        <w:tc>
          <w:tcPr>
            <w:tcW w:w="503" w:type="pct"/>
          </w:tcPr>
          <w:p>
            <w:pPr>
              <w:spacing w:line="36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2026年5月31日</w:t>
            </w:r>
          </w:p>
        </w:tc>
        <w:tc>
          <w:tcPr>
            <w:tcW w:w="263" w:type="pct"/>
          </w:tcPr>
          <w:p>
            <w:pPr>
              <w:spacing w:line="360" w:lineRule="exact"/>
              <w:rPr>
                <w:rFonts w:hint="eastAsia" w:ascii="仿宋_GB2312" w:hAnsi="宋体" w:eastAsia="仿宋_GB2312"/>
                <w:color w:val="000000"/>
                <w:sz w:val="24"/>
              </w:rPr>
            </w:pPr>
          </w:p>
        </w:tc>
      </w:tr>
    </w:tbl>
    <w:p>
      <w:pPr>
        <w:rPr>
          <w:rFonts w:hint="eastAsia" w:eastAsia="宋体"/>
          <w:lang w:eastAsia="zh-CN"/>
        </w:rPr>
      </w:pPr>
      <w:bookmarkStart w:id="0" w:name="_GoBack"/>
      <w:bookmarkEnd w:id="0"/>
    </w:p>
    <w:sectPr>
      <w:pgSz w:w="16838" w:h="11906" w:orient="landscape"/>
      <w:pgMar w:top="993"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NjYwODQ5YmQzZWEzZmE1MmEwYzhmYmI1OTcxNTMifQ=="/>
  </w:docVars>
  <w:rsids>
    <w:rsidRoot w:val="007703ED"/>
    <w:rsid w:val="00001A97"/>
    <w:rsid w:val="0000410A"/>
    <w:rsid w:val="00005E5D"/>
    <w:rsid w:val="00006867"/>
    <w:rsid w:val="00006A96"/>
    <w:rsid w:val="0000798D"/>
    <w:rsid w:val="00007CB5"/>
    <w:rsid w:val="00007D14"/>
    <w:rsid w:val="00011F26"/>
    <w:rsid w:val="000121D0"/>
    <w:rsid w:val="00013E3A"/>
    <w:rsid w:val="000148E2"/>
    <w:rsid w:val="00015510"/>
    <w:rsid w:val="00015A21"/>
    <w:rsid w:val="000169DA"/>
    <w:rsid w:val="00016FB1"/>
    <w:rsid w:val="000172AE"/>
    <w:rsid w:val="00020826"/>
    <w:rsid w:val="00024216"/>
    <w:rsid w:val="00024FA3"/>
    <w:rsid w:val="00026730"/>
    <w:rsid w:val="0002689B"/>
    <w:rsid w:val="000268EE"/>
    <w:rsid w:val="00026FAE"/>
    <w:rsid w:val="000271D0"/>
    <w:rsid w:val="00027AB1"/>
    <w:rsid w:val="00031BCA"/>
    <w:rsid w:val="000320B0"/>
    <w:rsid w:val="000322D7"/>
    <w:rsid w:val="000339BB"/>
    <w:rsid w:val="00033C2E"/>
    <w:rsid w:val="000347FB"/>
    <w:rsid w:val="000350ED"/>
    <w:rsid w:val="000362D1"/>
    <w:rsid w:val="00036C7D"/>
    <w:rsid w:val="00036D40"/>
    <w:rsid w:val="00040217"/>
    <w:rsid w:val="000410A5"/>
    <w:rsid w:val="00041CC4"/>
    <w:rsid w:val="00042AB8"/>
    <w:rsid w:val="00042B4D"/>
    <w:rsid w:val="00043343"/>
    <w:rsid w:val="00043F10"/>
    <w:rsid w:val="000463CA"/>
    <w:rsid w:val="000465B7"/>
    <w:rsid w:val="00046DBB"/>
    <w:rsid w:val="000510E5"/>
    <w:rsid w:val="00051B33"/>
    <w:rsid w:val="0005269A"/>
    <w:rsid w:val="000528F9"/>
    <w:rsid w:val="00057609"/>
    <w:rsid w:val="00060C03"/>
    <w:rsid w:val="000617E2"/>
    <w:rsid w:val="00062582"/>
    <w:rsid w:val="00063C1A"/>
    <w:rsid w:val="00064F9B"/>
    <w:rsid w:val="0006561B"/>
    <w:rsid w:val="00066E56"/>
    <w:rsid w:val="00074E50"/>
    <w:rsid w:val="00074E9B"/>
    <w:rsid w:val="00075B45"/>
    <w:rsid w:val="00076481"/>
    <w:rsid w:val="00084515"/>
    <w:rsid w:val="00084D20"/>
    <w:rsid w:val="00087376"/>
    <w:rsid w:val="00087E4D"/>
    <w:rsid w:val="00093B92"/>
    <w:rsid w:val="00094E73"/>
    <w:rsid w:val="00095B89"/>
    <w:rsid w:val="00096524"/>
    <w:rsid w:val="00097227"/>
    <w:rsid w:val="000A0505"/>
    <w:rsid w:val="000A056D"/>
    <w:rsid w:val="000A0656"/>
    <w:rsid w:val="000A13EF"/>
    <w:rsid w:val="000A1554"/>
    <w:rsid w:val="000A1B7F"/>
    <w:rsid w:val="000A788A"/>
    <w:rsid w:val="000B1FCD"/>
    <w:rsid w:val="000B31B2"/>
    <w:rsid w:val="000B49A5"/>
    <w:rsid w:val="000B6874"/>
    <w:rsid w:val="000B743F"/>
    <w:rsid w:val="000C21B6"/>
    <w:rsid w:val="000C336B"/>
    <w:rsid w:val="000C3F95"/>
    <w:rsid w:val="000C498E"/>
    <w:rsid w:val="000C5137"/>
    <w:rsid w:val="000C6269"/>
    <w:rsid w:val="000C70E8"/>
    <w:rsid w:val="000D00AF"/>
    <w:rsid w:val="000D106B"/>
    <w:rsid w:val="000D1D26"/>
    <w:rsid w:val="000D1EEB"/>
    <w:rsid w:val="000D22A8"/>
    <w:rsid w:val="000D42F6"/>
    <w:rsid w:val="000D4E8D"/>
    <w:rsid w:val="000D4F8E"/>
    <w:rsid w:val="000D60A8"/>
    <w:rsid w:val="000D62FE"/>
    <w:rsid w:val="000E0BC7"/>
    <w:rsid w:val="000E1014"/>
    <w:rsid w:val="000E7A17"/>
    <w:rsid w:val="000F0212"/>
    <w:rsid w:val="000F1708"/>
    <w:rsid w:val="000F47FE"/>
    <w:rsid w:val="000F57CE"/>
    <w:rsid w:val="000F58BF"/>
    <w:rsid w:val="000F6203"/>
    <w:rsid w:val="000F7871"/>
    <w:rsid w:val="00100520"/>
    <w:rsid w:val="00100F25"/>
    <w:rsid w:val="0010224C"/>
    <w:rsid w:val="00102ED1"/>
    <w:rsid w:val="00103B25"/>
    <w:rsid w:val="00103EF2"/>
    <w:rsid w:val="0010581D"/>
    <w:rsid w:val="0010638E"/>
    <w:rsid w:val="00107778"/>
    <w:rsid w:val="00107BF1"/>
    <w:rsid w:val="00110B25"/>
    <w:rsid w:val="00112259"/>
    <w:rsid w:val="001128CA"/>
    <w:rsid w:val="00112AC3"/>
    <w:rsid w:val="00113499"/>
    <w:rsid w:val="0011382B"/>
    <w:rsid w:val="001148A7"/>
    <w:rsid w:val="00114AE0"/>
    <w:rsid w:val="00116B17"/>
    <w:rsid w:val="001172B6"/>
    <w:rsid w:val="001201D1"/>
    <w:rsid w:val="00120D8B"/>
    <w:rsid w:val="00121BC1"/>
    <w:rsid w:val="001229D2"/>
    <w:rsid w:val="00123207"/>
    <w:rsid w:val="0012721C"/>
    <w:rsid w:val="00127690"/>
    <w:rsid w:val="00130008"/>
    <w:rsid w:val="00130377"/>
    <w:rsid w:val="00130C6D"/>
    <w:rsid w:val="00132583"/>
    <w:rsid w:val="00132FC3"/>
    <w:rsid w:val="00133030"/>
    <w:rsid w:val="001332B2"/>
    <w:rsid w:val="00134E38"/>
    <w:rsid w:val="0013537C"/>
    <w:rsid w:val="00135BA6"/>
    <w:rsid w:val="00136764"/>
    <w:rsid w:val="00141229"/>
    <w:rsid w:val="0014363A"/>
    <w:rsid w:val="00143652"/>
    <w:rsid w:val="0014390B"/>
    <w:rsid w:val="001445CA"/>
    <w:rsid w:val="00146B17"/>
    <w:rsid w:val="00147407"/>
    <w:rsid w:val="00147CF5"/>
    <w:rsid w:val="001509B9"/>
    <w:rsid w:val="00150EC9"/>
    <w:rsid w:val="00153FF2"/>
    <w:rsid w:val="00154EE6"/>
    <w:rsid w:val="00154F43"/>
    <w:rsid w:val="00155A83"/>
    <w:rsid w:val="00157BC1"/>
    <w:rsid w:val="001602BB"/>
    <w:rsid w:val="00162AE1"/>
    <w:rsid w:val="00163A26"/>
    <w:rsid w:val="001645DC"/>
    <w:rsid w:val="0016613E"/>
    <w:rsid w:val="001668B2"/>
    <w:rsid w:val="00167882"/>
    <w:rsid w:val="001720F0"/>
    <w:rsid w:val="00172FBB"/>
    <w:rsid w:val="00173A5B"/>
    <w:rsid w:val="00176414"/>
    <w:rsid w:val="00176BC9"/>
    <w:rsid w:val="00176E7A"/>
    <w:rsid w:val="00180130"/>
    <w:rsid w:val="0018048E"/>
    <w:rsid w:val="00181CCD"/>
    <w:rsid w:val="001826D0"/>
    <w:rsid w:val="001832F6"/>
    <w:rsid w:val="00184A8B"/>
    <w:rsid w:val="00184C9B"/>
    <w:rsid w:val="0018589D"/>
    <w:rsid w:val="00185D92"/>
    <w:rsid w:val="001860E6"/>
    <w:rsid w:val="00186767"/>
    <w:rsid w:val="00186795"/>
    <w:rsid w:val="00187989"/>
    <w:rsid w:val="0019110E"/>
    <w:rsid w:val="0019143E"/>
    <w:rsid w:val="00191A71"/>
    <w:rsid w:val="00195009"/>
    <w:rsid w:val="00195339"/>
    <w:rsid w:val="001958D7"/>
    <w:rsid w:val="0019647B"/>
    <w:rsid w:val="00196CE6"/>
    <w:rsid w:val="00197478"/>
    <w:rsid w:val="00197F2C"/>
    <w:rsid w:val="001A0806"/>
    <w:rsid w:val="001A45F9"/>
    <w:rsid w:val="001A4A59"/>
    <w:rsid w:val="001B05CB"/>
    <w:rsid w:val="001B2213"/>
    <w:rsid w:val="001B25E2"/>
    <w:rsid w:val="001B262B"/>
    <w:rsid w:val="001B6921"/>
    <w:rsid w:val="001C087B"/>
    <w:rsid w:val="001C1058"/>
    <w:rsid w:val="001C202C"/>
    <w:rsid w:val="001C2168"/>
    <w:rsid w:val="001C25E4"/>
    <w:rsid w:val="001C273A"/>
    <w:rsid w:val="001C3414"/>
    <w:rsid w:val="001C3C17"/>
    <w:rsid w:val="001C4614"/>
    <w:rsid w:val="001C67A8"/>
    <w:rsid w:val="001C67CE"/>
    <w:rsid w:val="001D0B9A"/>
    <w:rsid w:val="001D0CD2"/>
    <w:rsid w:val="001D34CF"/>
    <w:rsid w:val="001D35C5"/>
    <w:rsid w:val="001D3B49"/>
    <w:rsid w:val="001D3E06"/>
    <w:rsid w:val="001D487D"/>
    <w:rsid w:val="001D6157"/>
    <w:rsid w:val="001D67E6"/>
    <w:rsid w:val="001D6A68"/>
    <w:rsid w:val="001D7294"/>
    <w:rsid w:val="001D7404"/>
    <w:rsid w:val="001E1878"/>
    <w:rsid w:val="001E3D42"/>
    <w:rsid w:val="001E3E52"/>
    <w:rsid w:val="001E503B"/>
    <w:rsid w:val="001E668B"/>
    <w:rsid w:val="001E6EC8"/>
    <w:rsid w:val="001E73EB"/>
    <w:rsid w:val="001E7938"/>
    <w:rsid w:val="001E7A01"/>
    <w:rsid w:val="001F18D4"/>
    <w:rsid w:val="001F1980"/>
    <w:rsid w:val="001F253B"/>
    <w:rsid w:val="001F3933"/>
    <w:rsid w:val="001F4FAB"/>
    <w:rsid w:val="001F5450"/>
    <w:rsid w:val="001F5F62"/>
    <w:rsid w:val="002028E6"/>
    <w:rsid w:val="002048B6"/>
    <w:rsid w:val="00210A15"/>
    <w:rsid w:val="00211FD9"/>
    <w:rsid w:val="002138B1"/>
    <w:rsid w:val="00213BBD"/>
    <w:rsid w:val="00216204"/>
    <w:rsid w:val="00216888"/>
    <w:rsid w:val="00217918"/>
    <w:rsid w:val="00220245"/>
    <w:rsid w:val="00220FC7"/>
    <w:rsid w:val="00221AAE"/>
    <w:rsid w:val="00221F46"/>
    <w:rsid w:val="0022232A"/>
    <w:rsid w:val="00224047"/>
    <w:rsid w:val="002248E6"/>
    <w:rsid w:val="00225266"/>
    <w:rsid w:val="002260F2"/>
    <w:rsid w:val="0022667E"/>
    <w:rsid w:val="00230869"/>
    <w:rsid w:val="00230ADD"/>
    <w:rsid w:val="002315DC"/>
    <w:rsid w:val="00232801"/>
    <w:rsid w:val="002335D7"/>
    <w:rsid w:val="00233F8E"/>
    <w:rsid w:val="002354B5"/>
    <w:rsid w:val="0023614F"/>
    <w:rsid w:val="00236FBB"/>
    <w:rsid w:val="002377CC"/>
    <w:rsid w:val="002410DD"/>
    <w:rsid w:val="00242054"/>
    <w:rsid w:val="00244E17"/>
    <w:rsid w:val="00244FF1"/>
    <w:rsid w:val="00251EE1"/>
    <w:rsid w:val="00251F81"/>
    <w:rsid w:val="002547B3"/>
    <w:rsid w:val="00254E67"/>
    <w:rsid w:val="00255067"/>
    <w:rsid w:val="002555AF"/>
    <w:rsid w:val="00256798"/>
    <w:rsid w:val="002607AB"/>
    <w:rsid w:val="00260824"/>
    <w:rsid w:val="0026151B"/>
    <w:rsid w:val="002624C4"/>
    <w:rsid w:val="002624C6"/>
    <w:rsid w:val="00262562"/>
    <w:rsid w:val="00264DC2"/>
    <w:rsid w:val="00264E59"/>
    <w:rsid w:val="002655E6"/>
    <w:rsid w:val="0026624D"/>
    <w:rsid w:val="0026637F"/>
    <w:rsid w:val="00267B27"/>
    <w:rsid w:val="00270998"/>
    <w:rsid w:val="002726B3"/>
    <w:rsid w:val="002773FB"/>
    <w:rsid w:val="00281DC2"/>
    <w:rsid w:val="00282CED"/>
    <w:rsid w:val="00285E7F"/>
    <w:rsid w:val="00285F6E"/>
    <w:rsid w:val="00286265"/>
    <w:rsid w:val="00290E9C"/>
    <w:rsid w:val="00291351"/>
    <w:rsid w:val="0029285E"/>
    <w:rsid w:val="00292F94"/>
    <w:rsid w:val="00293734"/>
    <w:rsid w:val="0029421C"/>
    <w:rsid w:val="00294895"/>
    <w:rsid w:val="00296C7C"/>
    <w:rsid w:val="002A0BA7"/>
    <w:rsid w:val="002A3EA7"/>
    <w:rsid w:val="002A526E"/>
    <w:rsid w:val="002A5C20"/>
    <w:rsid w:val="002A790A"/>
    <w:rsid w:val="002B17CC"/>
    <w:rsid w:val="002B1BF6"/>
    <w:rsid w:val="002B2FC9"/>
    <w:rsid w:val="002B36EC"/>
    <w:rsid w:val="002B48F8"/>
    <w:rsid w:val="002B5230"/>
    <w:rsid w:val="002B635C"/>
    <w:rsid w:val="002B6372"/>
    <w:rsid w:val="002B6D6C"/>
    <w:rsid w:val="002B6E46"/>
    <w:rsid w:val="002B7D87"/>
    <w:rsid w:val="002C1DAD"/>
    <w:rsid w:val="002C26CA"/>
    <w:rsid w:val="002C52EF"/>
    <w:rsid w:val="002C61F1"/>
    <w:rsid w:val="002C66E7"/>
    <w:rsid w:val="002C710A"/>
    <w:rsid w:val="002C7EFE"/>
    <w:rsid w:val="002D03B2"/>
    <w:rsid w:val="002D06E8"/>
    <w:rsid w:val="002D100E"/>
    <w:rsid w:val="002D13B5"/>
    <w:rsid w:val="002D1AFF"/>
    <w:rsid w:val="002D1D04"/>
    <w:rsid w:val="002D3A5A"/>
    <w:rsid w:val="002D3D78"/>
    <w:rsid w:val="002D3FAE"/>
    <w:rsid w:val="002D4362"/>
    <w:rsid w:val="002D4ABD"/>
    <w:rsid w:val="002D4D39"/>
    <w:rsid w:val="002D576C"/>
    <w:rsid w:val="002D5C5C"/>
    <w:rsid w:val="002D65ED"/>
    <w:rsid w:val="002D65FA"/>
    <w:rsid w:val="002D7C4C"/>
    <w:rsid w:val="002E1995"/>
    <w:rsid w:val="002E4F74"/>
    <w:rsid w:val="002E579F"/>
    <w:rsid w:val="002F0F4E"/>
    <w:rsid w:val="002F1275"/>
    <w:rsid w:val="002F1668"/>
    <w:rsid w:val="002F3D7B"/>
    <w:rsid w:val="002F7AA1"/>
    <w:rsid w:val="003015ED"/>
    <w:rsid w:val="00302349"/>
    <w:rsid w:val="003028CB"/>
    <w:rsid w:val="003034AB"/>
    <w:rsid w:val="003042DA"/>
    <w:rsid w:val="003056A5"/>
    <w:rsid w:val="003073AC"/>
    <w:rsid w:val="00310708"/>
    <w:rsid w:val="0031086B"/>
    <w:rsid w:val="003108C3"/>
    <w:rsid w:val="00311227"/>
    <w:rsid w:val="00311AEA"/>
    <w:rsid w:val="00311BA3"/>
    <w:rsid w:val="00311DC4"/>
    <w:rsid w:val="00311FA6"/>
    <w:rsid w:val="00311FB4"/>
    <w:rsid w:val="00313007"/>
    <w:rsid w:val="003157D1"/>
    <w:rsid w:val="00317840"/>
    <w:rsid w:val="00320453"/>
    <w:rsid w:val="00320F6C"/>
    <w:rsid w:val="00323203"/>
    <w:rsid w:val="00324D48"/>
    <w:rsid w:val="00326E73"/>
    <w:rsid w:val="00327D32"/>
    <w:rsid w:val="00327DB4"/>
    <w:rsid w:val="003315EE"/>
    <w:rsid w:val="003322A8"/>
    <w:rsid w:val="00333405"/>
    <w:rsid w:val="00335D45"/>
    <w:rsid w:val="00336B88"/>
    <w:rsid w:val="00337219"/>
    <w:rsid w:val="00342A9B"/>
    <w:rsid w:val="00343A99"/>
    <w:rsid w:val="00343D96"/>
    <w:rsid w:val="003443F0"/>
    <w:rsid w:val="00344830"/>
    <w:rsid w:val="00345562"/>
    <w:rsid w:val="00345845"/>
    <w:rsid w:val="00347474"/>
    <w:rsid w:val="0035027B"/>
    <w:rsid w:val="0035058F"/>
    <w:rsid w:val="00350892"/>
    <w:rsid w:val="00350F6D"/>
    <w:rsid w:val="00351561"/>
    <w:rsid w:val="00351924"/>
    <w:rsid w:val="003527FE"/>
    <w:rsid w:val="00352A2B"/>
    <w:rsid w:val="00352F24"/>
    <w:rsid w:val="003567E3"/>
    <w:rsid w:val="003613E9"/>
    <w:rsid w:val="003620F9"/>
    <w:rsid w:val="00362A30"/>
    <w:rsid w:val="00363CFF"/>
    <w:rsid w:val="00364C8A"/>
    <w:rsid w:val="003650E0"/>
    <w:rsid w:val="00365C51"/>
    <w:rsid w:val="00365E1C"/>
    <w:rsid w:val="00366566"/>
    <w:rsid w:val="003666FD"/>
    <w:rsid w:val="00366800"/>
    <w:rsid w:val="00370091"/>
    <w:rsid w:val="00370B1E"/>
    <w:rsid w:val="003720AA"/>
    <w:rsid w:val="00372D57"/>
    <w:rsid w:val="00373E9B"/>
    <w:rsid w:val="00376BEF"/>
    <w:rsid w:val="00376D04"/>
    <w:rsid w:val="00377B1B"/>
    <w:rsid w:val="00377D54"/>
    <w:rsid w:val="003845D4"/>
    <w:rsid w:val="00384687"/>
    <w:rsid w:val="0038553F"/>
    <w:rsid w:val="00386390"/>
    <w:rsid w:val="003863EC"/>
    <w:rsid w:val="0038778D"/>
    <w:rsid w:val="003879A0"/>
    <w:rsid w:val="0039142D"/>
    <w:rsid w:val="00391A29"/>
    <w:rsid w:val="003923D9"/>
    <w:rsid w:val="003930FD"/>
    <w:rsid w:val="0039416D"/>
    <w:rsid w:val="00394BD5"/>
    <w:rsid w:val="00395109"/>
    <w:rsid w:val="00396B80"/>
    <w:rsid w:val="00397144"/>
    <w:rsid w:val="00397CEC"/>
    <w:rsid w:val="003A00C4"/>
    <w:rsid w:val="003A12E2"/>
    <w:rsid w:val="003A34C1"/>
    <w:rsid w:val="003A38D4"/>
    <w:rsid w:val="003A6A78"/>
    <w:rsid w:val="003A6DA7"/>
    <w:rsid w:val="003A6E87"/>
    <w:rsid w:val="003A7913"/>
    <w:rsid w:val="003A79D6"/>
    <w:rsid w:val="003A7B78"/>
    <w:rsid w:val="003A7FDD"/>
    <w:rsid w:val="003B16F9"/>
    <w:rsid w:val="003B2282"/>
    <w:rsid w:val="003B2B1A"/>
    <w:rsid w:val="003B436D"/>
    <w:rsid w:val="003B439F"/>
    <w:rsid w:val="003B54A1"/>
    <w:rsid w:val="003B6ABD"/>
    <w:rsid w:val="003B7ED4"/>
    <w:rsid w:val="003C0AC7"/>
    <w:rsid w:val="003C283B"/>
    <w:rsid w:val="003C3397"/>
    <w:rsid w:val="003C3B2D"/>
    <w:rsid w:val="003C3DE9"/>
    <w:rsid w:val="003C3E59"/>
    <w:rsid w:val="003C48BC"/>
    <w:rsid w:val="003C5BBD"/>
    <w:rsid w:val="003C6249"/>
    <w:rsid w:val="003C6A29"/>
    <w:rsid w:val="003D084C"/>
    <w:rsid w:val="003D0AED"/>
    <w:rsid w:val="003D0FA9"/>
    <w:rsid w:val="003D481E"/>
    <w:rsid w:val="003E00A9"/>
    <w:rsid w:val="003E0C9E"/>
    <w:rsid w:val="003E1E8F"/>
    <w:rsid w:val="003E276A"/>
    <w:rsid w:val="003E27A3"/>
    <w:rsid w:val="003E3F7C"/>
    <w:rsid w:val="003E50E4"/>
    <w:rsid w:val="003E7363"/>
    <w:rsid w:val="003F06FA"/>
    <w:rsid w:val="003F0826"/>
    <w:rsid w:val="003F2F6D"/>
    <w:rsid w:val="003F3A34"/>
    <w:rsid w:val="003F45DB"/>
    <w:rsid w:val="003F4AC6"/>
    <w:rsid w:val="003F59A9"/>
    <w:rsid w:val="003F5D6A"/>
    <w:rsid w:val="003F5E6F"/>
    <w:rsid w:val="003F63D1"/>
    <w:rsid w:val="003F64D2"/>
    <w:rsid w:val="003F78FB"/>
    <w:rsid w:val="0040051C"/>
    <w:rsid w:val="004017D1"/>
    <w:rsid w:val="00407041"/>
    <w:rsid w:val="00407297"/>
    <w:rsid w:val="00410CD9"/>
    <w:rsid w:val="00411421"/>
    <w:rsid w:val="004116FC"/>
    <w:rsid w:val="004129C0"/>
    <w:rsid w:val="00412E28"/>
    <w:rsid w:val="00416929"/>
    <w:rsid w:val="004171BC"/>
    <w:rsid w:val="00420847"/>
    <w:rsid w:val="00422094"/>
    <w:rsid w:val="00422F3F"/>
    <w:rsid w:val="00423B0E"/>
    <w:rsid w:val="00435203"/>
    <w:rsid w:val="00435432"/>
    <w:rsid w:val="004362CE"/>
    <w:rsid w:val="004370AA"/>
    <w:rsid w:val="00437E26"/>
    <w:rsid w:val="0044045B"/>
    <w:rsid w:val="004406FC"/>
    <w:rsid w:val="00440E00"/>
    <w:rsid w:val="00441543"/>
    <w:rsid w:val="0044154C"/>
    <w:rsid w:val="0044300D"/>
    <w:rsid w:val="00444F0A"/>
    <w:rsid w:val="0045078E"/>
    <w:rsid w:val="00450CCF"/>
    <w:rsid w:val="00452ABE"/>
    <w:rsid w:val="00452B8B"/>
    <w:rsid w:val="004601AF"/>
    <w:rsid w:val="0046373C"/>
    <w:rsid w:val="0046418B"/>
    <w:rsid w:val="0046419D"/>
    <w:rsid w:val="00467312"/>
    <w:rsid w:val="00471ACE"/>
    <w:rsid w:val="00472F45"/>
    <w:rsid w:val="004733D0"/>
    <w:rsid w:val="00475982"/>
    <w:rsid w:val="0047655E"/>
    <w:rsid w:val="004778CD"/>
    <w:rsid w:val="00480C07"/>
    <w:rsid w:val="0048137E"/>
    <w:rsid w:val="00481717"/>
    <w:rsid w:val="00482046"/>
    <w:rsid w:val="00482507"/>
    <w:rsid w:val="00482955"/>
    <w:rsid w:val="00482B1D"/>
    <w:rsid w:val="00482B39"/>
    <w:rsid w:val="00482EB4"/>
    <w:rsid w:val="0048315B"/>
    <w:rsid w:val="00483E14"/>
    <w:rsid w:val="0048610D"/>
    <w:rsid w:val="004868B4"/>
    <w:rsid w:val="00487558"/>
    <w:rsid w:val="00487C28"/>
    <w:rsid w:val="0049142E"/>
    <w:rsid w:val="00491808"/>
    <w:rsid w:val="00491FC0"/>
    <w:rsid w:val="00492FAE"/>
    <w:rsid w:val="00494028"/>
    <w:rsid w:val="0049413F"/>
    <w:rsid w:val="00496AAF"/>
    <w:rsid w:val="004A0057"/>
    <w:rsid w:val="004A03D7"/>
    <w:rsid w:val="004A075F"/>
    <w:rsid w:val="004A1B76"/>
    <w:rsid w:val="004A33C6"/>
    <w:rsid w:val="004A375A"/>
    <w:rsid w:val="004A4A2E"/>
    <w:rsid w:val="004A653D"/>
    <w:rsid w:val="004A72DA"/>
    <w:rsid w:val="004B0287"/>
    <w:rsid w:val="004B1BBE"/>
    <w:rsid w:val="004B430A"/>
    <w:rsid w:val="004B52F7"/>
    <w:rsid w:val="004B5EE8"/>
    <w:rsid w:val="004B6233"/>
    <w:rsid w:val="004B7BE9"/>
    <w:rsid w:val="004C0E43"/>
    <w:rsid w:val="004C2944"/>
    <w:rsid w:val="004C40A8"/>
    <w:rsid w:val="004C41E1"/>
    <w:rsid w:val="004C5755"/>
    <w:rsid w:val="004C5B19"/>
    <w:rsid w:val="004C6249"/>
    <w:rsid w:val="004D037E"/>
    <w:rsid w:val="004D0F9F"/>
    <w:rsid w:val="004D10E0"/>
    <w:rsid w:val="004D2EF0"/>
    <w:rsid w:val="004D2F42"/>
    <w:rsid w:val="004D346E"/>
    <w:rsid w:val="004D4CA9"/>
    <w:rsid w:val="004D5D0B"/>
    <w:rsid w:val="004D5FD8"/>
    <w:rsid w:val="004E0E8D"/>
    <w:rsid w:val="004E0EAD"/>
    <w:rsid w:val="004E3006"/>
    <w:rsid w:val="004E4530"/>
    <w:rsid w:val="004E4784"/>
    <w:rsid w:val="004E4DF3"/>
    <w:rsid w:val="004E5D3F"/>
    <w:rsid w:val="004E7527"/>
    <w:rsid w:val="004F15FC"/>
    <w:rsid w:val="004F1F7B"/>
    <w:rsid w:val="004F5175"/>
    <w:rsid w:val="004F5397"/>
    <w:rsid w:val="004F5DA4"/>
    <w:rsid w:val="004F6C45"/>
    <w:rsid w:val="005001E0"/>
    <w:rsid w:val="0050075D"/>
    <w:rsid w:val="00501D10"/>
    <w:rsid w:val="00503DC2"/>
    <w:rsid w:val="00504DF1"/>
    <w:rsid w:val="00510276"/>
    <w:rsid w:val="00510693"/>
    <w:rsid w:val="00510963"/>
    <w:rsid w:val="00511F79"/>
    <w:rsid w:val="00513163"/>
    <w:rsid w:val="00513C24"/>
    <w:rsid w:val="00514989"/>
    <w:rsid w:val="00515E5E"/>
    <w:rsid w:val="00517309"/>
    <w:rsid w:val="005264E6"/>
    <w:rsid w:val="00526D2C"/>
    <w:rsid w:val="00527F50"/>
    <w:rsid w:val="0053119D"/>
    <w:rsid w:val="0053213D"/>
    <w:rsid w:val="0053228B"/>
    <w:rsid w:val="0053326C"/>
    <w:rsid w:val="0053443F"/>
    <w:rsid w:val="00534869"/>
    <w:rsid w:val="00535011"/>
    <w:rsid w:val="0053586E"/>
    <w:rsid w:val="00535CE1"/>
    <w:rsid w:val="00536900"/>
    <w:rsid w:val="00537986"/>
    <w:rsid w:val="00545F73"/>
    <w:rsid w:val="005479C4"/>
    <w:rsid w:val="005516E7"/>
    <w:rsid w:val="005520AD"/>
    <w:rsid w:val="00554C9C"/>
    <w:rsid w:val="00555CC3"/>
    <w:rsid w:val="005577F1"/>
    <w:rsid w:val="00557C9E"/>
    <w:rsid w:val="00557D0D"/>
    <w:rsid w:val="00560064"/>
    <w:rsid w:val="005605BC"/>
    <w:rsid w:val="00562546"/>
    <w:rsid w:val="00562548"/>
    <w:rsid w:val="005628AF"/>
    <w:rsid w:val="00563A70"/>
    <w:rsid w:val="00564C22"/>
    <w:rsid w:val="00566263"/>
    <w:rsid w:val="00566661"/>
    <w:rsid w:val="00566B84"/>
    <w:rsid w:val="005675D8"/>
    <w:rsid w:val="00572616"/>
    <w:rsid w:val="00572D33"/>
    <w:rsid w:val="0057533C"/>
    <w:rsid w:val="005775A8"/>
    <w:rsid w:val="00577BB7"/>
    <w:rsid w:val="00580160"/>
    <w:rsid w:val="0058062B"/>
    <w:rsid w:val="00580A8C"/>
    <w:rsid w:val="0058155B"/>
    <w:rsid w:val="00581F0B"/>
    <w:rsid w:val="005833FB"/>
    <w:rsid w:val="00583E2C"/>
    <w:rsid w:val="005841A0"/>
    <w:rsid w:val="00584B7B"/>
    <w:rsid w:val="00584BA2"/>
    <w:rsid w:val="00584F12"/>
    <w:rsid w:val="005850E2"/>
    <w:rsid w:val="005910EA"/>
    <w:rsid w:val="005912FB"/>
    <w:rsid w:val="0059165E"/>
    <w:rsid w:val="00591AA2"/>
    <w:rsid w:val="00591ED4"/>
    <w:rsid w:val="00592535"/>
    <w:rsid w:val="005925F1"/>
    <w:rsid w:val="00592B3D"/>
    <w:rsid w:val="00596ECF"/>
    <w:rsid w:val="005A0A38"/>
    <w:rsid w:val="005A69EB"/>
    <w:rsid w:val="005B11CB"/>
    <w:rsid w:val="005B27B8"/>
    <w:rsid w:val="005B3D25"/>
    <w:rsid w:val="005B425E"/>
    <w:rsid w:val="005B508F"/>
    <w:rsid w:val="005B5140"/>
    <w:rsid w:val="005B53E1"/>
    <w:rsid w:val="005B6AA7"/>
    <w:rsid w:val="005B6B5E"/>
    <w:rsid w:val="005B7D1C"/>
    <w:rsid w:val="005C09C1"/>
    <w:rsid w:val="005C1597"/>
    <w:rsid w:val="005C67DF"/>
    <w:rsid w:val="005C6DFD"/>
    <w:rsid w:val="005D100D"/>
    <w:rsid w:val="005D1969"/>
    <w:rsid w:val="005D1A5B"/>
    <w:rsid w:val="005D25FB"/>
    <w:rsid w:val="005D3279"/>
    <w:rsid w:val="005D34FE"/>
    <w:rsid w:val="005D4BB3"/>
    <w:rsid w:val="005D63E3"/>
    <w:rsid w:val="005D69EE"/>
    <w:rsid w:val="005D7A91"/>
    <w:rsid w:val="005D7BED"/>
    <w:rsid w:val="005E03C7"/>
    <w:rsid w:val="005E0C44"/>
    <w:rsid w:val="005E1D85"/>
    <w:rsid w:val="005E2354"/>
    <w:rsid w:val="005E323B"/>
    <w:rsid w:val="005E3447"/>
    <w:rsid w:val="005E46F0"/>
    <w:rsid w:val="005E5BAC"/>
    <w:rsid w:val="005E5D93"/>
    <w:rsid w:val="005E6F10"/>
    <w:rsid w:val="005E7ED2"/>
    <w:rsid w:val="005F0523"/>
    <w:rsid w:val="005F0904"/>
    <w:rsid w:val="005F1A0C"/>
    <w:rsid w:val="005F23E0"/>
    <w:rsid w:val="005F2F23"/>
    <w:rsid w:val="005F3A4F"/>
    <w:rsid w:val="005F495E"/>
    <w:rsid w:val="006004A5"/>
    <w:rsid w:val="00601371"/>
    <w:rsid w:val="006014B3"/>
    <w:rsid w:val="006016E9"/>
    <w:rsid w:val="00601D0C"/>
    <w:rsid w:val="006022F0"/>
    <w:rsid w:val="006038DA"/>
    <w:rsid w:val="006042FD"/>
    <w:rsid w:val="006050EC"/>
    <w:rsid w:val="006052E2"/>
    <w:rsid w:val="00607C9D"/>
    <w:rsid w:val="00610624"/>
    <w:rsid w:val="00612D94"/>
    <w:rsid w:val="006140F4"/>
    <w:rsid w:val="006152E7"/>
    <w:rsid w:val="00617607"/>
    <w:rsid w:val="00622784"/>
    <w:rsid w:val="00622843"/>
    <w:rsid w:val="00623D46"/>
    <w:rsid w:val="00623EB5"/>
    <w:rsid w:val="00624849"/>
    <w:rsid w:val="00624F12"/>
    <w:rsid w:val="00625578"/>
    <w:rsid w:val="00626D21"/>
    <w:rsid w:val="00626E09"/>
    <w:rsid w:val="00631C14"/>
    <w:rsid w:val="0063374C"/>
    <w:rsid w:val="006342CC"/>
    <w:rsid w:val="0063660F"/>
    <w:rsid w:val="00637CC1"/>
    <w:rsid w:val="006437B0"/>
    <w:rsid w:val="006448A5"/>
    <w:rsid w:val="00644F6E"/>
    <w:rsid w:val="0064600E"/>
    <w:rsid w:val="00654482"/>
    <w:rsid w:val="006549DD"/>
    <w:rsid w:val="0065648E"/>
    <w:rsid w:val="00656C28"/>
    <w:rsid w:val="00660DDC"/>
    <w:rsid w:val="006610B1"/>
    <w:rsid w:val="006615E8"/>
    <w:rsid w:val="00661C23"/>
    <w:rsid w:val="006655BA"/>
    <w:rsid w:val="00666791"/>
    <w:rsid w:val="006704AB"/>
    <w:rsid w:val="00670ED1"/>
    <w:rsid w:val="00671207"/>
    <w:rsid w:val="006717F6"/>
    <w:rsid w:val="006718C1"/>
    <w:rsid w:val="00672C36"/>
    <w:rsid w:val="006735FA"/>
    <w:rsid w:val="006743B2"/>
    <w:rsid w:val="00674789"/>
    <w:rsid w:val="00674CC3"/>
    <w:rsid w:val="00675B30"/>
    <w:rsid w:val="006774E6"/>
    <w:rsid w:val="00677AFC"/>
    <w:rsid w:val="00677CB8"/>
    <w:rsid w:val="00681B7A"/>
    <w:rsid w:val="00683266"/>
    <w:rsid w:val="0068342B"/>
    <w:rsid w:val="00684CDD"/>
    <w:rsid w:val="00686336"/>
    <w:rsid w:val="00690C34"/>
    <w:rsid w:val="00692FD6"/>
    <w:rsid w:val="00695846"/>
    <w:rsid w:val="00695D8F"/>
    <w:rsid w:val="006968BF"/>
    <w:rsid w:val="00697680"/>
    <w:rsid w:val="00697C57"/>
    <w:rsid w:val="00697E5E"/>
    <w:rsid w:val="006A1717"/>
    <w:rsid w:val="006A194D"/>
    <w:rsid w:val="006A2228"/>
    <w:rsid w:val="006A397C"/>
    <w:rsid w:val="006A3B20"/>
    <w:rsid w:val="006A3D9E"/>
    <w:rsid w:val="006A406A"/>
    <w:rsid w:val="006A5621"/>
    <w:rsid w:val="006A6148"/>
    <w:rsid w:val="006B08A3"/>
    <w:rsid w:val="006B22F2"/>
    <w:rsid w:val="006B292D"/>
    <w:rsid w:val="006B41C0"/>
    <w:rsid w:val="006B7EEE"/>
    <w:rsid w:val="006C04EF"/>
    <w:rsid w:val="006C36BD"/>
    <w:rsid w:val="006C643B"/>
    <w:rsid w:val="006C655E"/>
    <w:rsid w:val="006C6675"/>
    <w:rsid w:val="006C6EE3"/>
    <w:rsid w:val="006C7457"/>
    <w:rsid w:val="006D05F9"/>
    <w:rsid w:val="006D0CF9"/>
    <w:rsid w:val="006D0D3F"/>
    <w:rsid w:val="006D0FC7"/>
    <w:rsid w:val="006D516E"/>
    <w:rsid w:val="006D554B"/>
    <w:rsid w:val="006D67D9"/>
    <w:rsid w:val="006E0569"/>
    <w:rsid w:val="006E07B0"/>
    <w:rsid w:val="006E182A"/>
    <w:rsid w:val="006E23F0"/>
    <w:rsid w:val="006E3254"/>
    <w:rsid w:val="006E498B"/>
    <w:rsid w:val="006E5205"/>
    <w:rsid w:val="006E5260"/>
    <w:rsid w:val="006E607B"/>
    <w:rsid w:val="006F0479"/>
    <w:rsid w:val="006F3A86"/>
    <w:rsid w:val="006F66B9"/>
    <w:rsid w:val="00700C81"/>
    <w:rsid w:val="00700E8B"/>
    <w:rsid w:val="007016A2"/>
    <w:rsid w:val="00701BF2"/>
    <w:rsid w:val="007027FD"/>
    <w:rsid w:val="0070351E"/>
    <w:rsid w:val="00703603"/>
    <w:rsid w:val="00703C04"/>
    <w:rsid w:val="00707AD9"/>
    <w:rsid w:val="007110EE"/>
    <w:rsid w:val="00711BC2"/>
    <w:rsid w:val="00711DBE"/>
    <w:rsid w:val="00712B25"/>
    <w:rsid w:val="00712F98"/>
    <w:rsid w:val="00713010"/>
    <w:rsid w:val="00713B78"/>
    <w:rsid w:val="0071491C"/>
    <w:rsid w:val="00714E4D"/>
    <w:rsid w:val="0071565F"/>
    <w:rsid w:val="00715773"/>
    <w:rsid w:val="0071747B"/>
    <w:rsid w:val="007212F8"/>
    <w:rsid w:val="00721507"/>
    <w:rsid w:val="00725B5C"/>
    <w:rsid w:val="00726C8B"/>
    <w:rsid w:val="00726F89"/>
    <w:rsid w:val="00730FD3"/>
    <w:rsid w:val="00732696"/>
    <w:rsid w:val="00732CE6"/>
    <w:rsid w:val="0073381B"/>
    <w:rsid w:val="0073440D"/>
    <w:rsid w:val="007346F4"/>
    <w:rsid w:val="00734F25"/>
    <w:rsid w:val="0073530B"/>
    <w:rsid w:val="00736EB2"/>
    <w:rsid w:val="00736F0C"/>
    <w:rsid w:val="0073770D"/>
    <w:rsid w:val="00737D9F"/>
    <w:rsid w:val="007402DB"/>
    <w:rsid w:val="00741C05"/>
    <w:rsid w:val="007420B9"/>
    <w:rsid w:val="00743019"/>
    <w:rsid w:val="00744E78"/>
    <w:rsid w:val="007453D3"/>
    <w:rsid w:val="00745655"/>
    <w:rsid w:val="0074638B"/>
    <w:rsid w:val="00747B72"/>
    <w:rsid w:val="007501E2"/>
    <w:rsid w:val="007508F4"/>
    <w:rsid w:val="00750DCD"/>
    <w:rsid w:val="00751069"/>
    <w:rsid w:val="00751ED7"/>
    <w:rsid w:val="00752690"/>
    <w:rsid w:val="00753851"/>
    <w:rsid w:val="007549A6"/>
    <w:rsid w:val="007549BB"/>
    <w:rsid w:val="007552B4"/>
    <w:rsid w:val="00757D7F"/>
    <w:rsid w:val="007612D5"/>
    <w:rsid w:val="00764FC4"/>
    <w:rsid w:val="00765A3B"/>
    <w:rsid w:val="00765E9A"/>
    <w:rsid w:val="00766CBF"/>
    <w:rsid w:val="0076718A"/>
    <w:rsid w:val="00767366"/>
    <w:rsid w:val="00767E5B"/>
    <w:rsid w:val="007703ED"/>
    <w:rsid w:val="0077049B"/>
    <w:rsid w:val="00771512"/>
    <w:rsid w:val="00771A2E"/>
    <w:rsid w:val="0077306D"/>
    <w:rsid w:val="007751B0"/>
    <w:rsid w:val="007758DD"/>
    <w:rsid w:val="00776761"/>
    <w:rsid w:val="00776C4F"/>
    <w:rsid w:val="007775F9"/>
    <w:rsid w:val="00780018"/>
    <w:rsid w:val="007812A6"/>
    <w:rsid w:val="00781BC9"/>
    <w:rsid w:val="007824BE"/>
    <w:rsid w:val="007830C7"/>
    <w:rsid w:val="007854F6"/>
    <w:rsid w:val="00786243"/>
    <w:rsid w:val="00787B0F"/>
    <w:rsid w:val="007905F1"/>
    <w:rsid w:val="007906B5"/>
    <w:rsid w:val="00791CD4"/>
    <w:rsid w:val="00791D37"/>
    <w:rsid w:val="007941A3"/>
    <w:rsid w:val="0079524E"/>
    <w:rsid w:val="007A0F8F"/>
    <w:rsid w:val="007A108C"/>
    <w:rsid w:val="007A1AB7"/>
    <w:rsid w:val="007A30B8"/>
    <w:rsid w:val="007A615D"/>
    <w:rsid w:val="007A7513"/>
    <w:rsid w:val="007A7C4C"/>
    <w:rsid w:val="007B2202"/>
    <w:rsid w:val="007B2378"/>
    <w:rsid w:val="007B484C"/>
    <w:rsid w:val="007B5515"/>
    <w:rsid w:val="007B5838"/>
    <w:rsid w:val="007B5FF8"/>
    <w:rsid w:val="007C04A3"/>
    <w:rsid w:val="007C2755"/>
    <w:rsid w:val="007C3342"/>
    <w:rsid w:val="007C5384"/>
    <w:rsid w:val="007C5F28"/>
    <w:rsid w:val="007C6D30"/>
    <w:rsid w:val="007C7E5B"/>
    <w:rsid w:val="007D1101"/>
    <w:rsid w:val="007D20E3"/>
    <w:rsid w:val="007D4B47"/>
    <w:rsid w:val="007D691F"/>
    <w:rsid w:val="007D6970"/>
    <w:rsid w:val="007E08A9"/>
    <w:rsid w:val="007E0A05"/>
    <w:rsid w:val="007E3DA3"/>
    <w:rsid w:val="007E5053"/>
    <w:rsid w:val="007E5421"/>
    <w:rsid w:val="007E63A8"/>
    <w:rsid w:val="007F23D3"/>
    <w:rsid w:val="007F336C"/>
    <w:rsid w:val="007F3ADD"/>
    <w:rsid w:val="007F5973"/>
    <w:rsid w:val="007F5E81"/>
    <w:rsid w:val="007F7E8E"/>
    <w:rsid w:val="0080096C"/>
    <w:rsid w:val="00800BF1"/>
    <w:rsid w:val="008024C1"/>
    <w:rsid w:val="00803047"/>
    <w:rsid w:val="00803BB8"/>
    <w:rsid w:val="00803E54"/>
    <w:rsid w:val="00806537"/>
    <w:rsid w:val="0080719E"/>
    <w:rsid w:val="0080743B"/>
    <w:rsid w:val="00807F5B"/>
    <w:rsid w:val="00813449"/>
    <w:rsid w:val="008134C8"/>
    <w:rsid w:val="008141DE"/>
    <w:rsid w:val="008154AE"/>
    <w:rsid w:val="008177A6"/>
    <w:rsid w:val="008177AD"/>
    <w:rsid w:val="00820291"/>
    <w:rsid w:val="00822722"/>
    <w:rsid w:val="008229B6"/>
    <w:rsid w:val="00822FBB"/>
    <w:rsid w:val="00823200"/>
    <w:rsid w:val="008245C6"/>
    <w:rsid w:val="00826C0A"/>
    <w:rsid w:val="0082712F"/>
    <w:rsid w:val="008303DF"/>
    <w:rsid w:val="008315D2"/>
    <w:rsid w:val="0083474D"/>
    <w:rsid w:val="0083532E"/>
    <w:rsid w:val="00836E8F"/>
    <w:rsid w:val="008422C8"/>
    <w:rsid w:val="00842D2B"/>
    <w:rsid w:val="00843868"/>
    <w:rsid w:val="00846254"/>
    <w:rsid w:val="00846F1D"/>
    <w:rsid w:val="00847C76"/>
    <w:rsid w:val="008512B1"/>
    <w:rsid w:val="00855803"/>
    <w:rsid w:val="00855A3A"/>
    <w:rsid w:val="008614CB"/>
    <w:rsid w:val="0086199F"/>
    <w:rsid w:val="008633D5"/>
    <w:rsid w:val="008641BD"/>
    <w:rsid w:val="008652A7"/>
    <w:rsid w:val="00865458"/>
    <w:rsid w:val="00865C04"/>
    <w:rsid w:val="00865E91"/>
    <w:rsid w:val="008665CC"/>
    <w:rsid w:val="00866EDB"/>
    <w:rsid w:val="00870275"/>
    <w:rsid w:val="00871360"/>
    <w:rsid w:val="008720AF"/>
    <w:rsid w:val="00873953"/>
    <w:rsid w:val="008741F9"/>
    <w:rsid w:val="008755B1"/>
    <w:rsid w:val="008768D6"/>
    <w:rsid w:val="00876D4C"/>
    <w:rsid w:val="00877140"/>
    <w:rsid w:val="0088281B"/>
    <w:rsid w:val="00883CCA"/>
    <w:rsid w:val="00886095"/>
    <w:rsid w:val="0088646D"/>
    <w:rsid w:val="00887C21"/>
    <w:rsid w:val="00891AB5"/>
    <w:rsid w:val="00891C4A"/>
    <w:rsid w:val="00892790"/>
    <w:rsid w:val="00892A34"/>
    <w:rsid w:val="00892B9D"/>
    <w:rsid w:val="00893D0C"/>
    <w:rsid w:val="0089731C"/>
    <w:rsid w:val="00897E40"/>
    <w:rsid w:val="008A33B4"/>
    <w:rsid w:val="008A5510"/>
    <w:rsid w:val="008A611B"/>
    <w:rsid w:val="008A76EA"/>
    <w:rsid w:val="008A7E7A"/>
    <w:rsid w:val="008B0240"/>
    <w:rsid w:val="008B2AAE"/>
    <w:rsid w:val="008B48CC"/>
    <w:rsid w:val="008B520B"/>
    <w:rsid w:val="008B6130"/>
    <w:rsid w:val="008B6794"/>
    <w:rsid w:val="008B6BEB"/>
    <w:rsid w:val="008B76F6"/>
    <w:rsid w:val="008C0B41"/>
    <w:rsid w:val="008D00F6"/>
    <w:rsid w:val="008D1F9D"/>
    <w:rsid w:val="008D2D7E"/>
    <w:rsid w:val="008D2F3E"/>
    <w:rsid w:val="008D61D4"/>
    <w:rsid w:val="008E078A"/>
    <w:rsid w:val="008E0942"/>
    <w:rsid w:val="008E16E2"/>
    <w:rsid w:val="008E1E88"/>
    <w:rsid w:val="008E2B40"/>
    <w:rsid w:val="008E4285"/>
    <w:rsid w:val="008E525B"/>
    <w:rsid w:val="008E6A39"/>
    <w:rsid w:val="008F0144"/>
    <w:rsid w:val="008F0832"/>
    <w:rsid w:val="008F0A9C"/>
    <w:rsid w:val="008F1B95"/>
    <w:rsid w:val="008F3C0D"/>
    <w:rsid w:val="008F544C"/>
    <w:rsid w:val="008F5902"/>
    <w:rsid w:val="00900E39"/>
    <w:rsid w:val="00902CEA"/>
    <w:rsid w:val="00905040"/>
    <w:rsid w:val="009053B8"/>
    <w:rsid w:val="00907346"/>
    <w:rsid w:val="00907516"/>
    <w:rsid w:val="0091131A"/>
    <w:rsid w:val="00912862"/>
    <w:rsid w:val="00912BCC"/>
    <w:rsid w:val="009149AE"/>
    <w:rsid w:val="0091571B"/>
    <w:rsid w:val="0091645B"/>
    <w:rsid w:val="009168F8"/>
    <w:rsid w:val="009209F1"/>
    <w:rsid w:val="0092125C"/>
    <w:rsid w:val="00924182"/>
    <w:rsid w:val="009248EA"/>
    <w:rsid w:val="009259BF"/>
    <w:rsid w:val="00925C8F"/>
    <w:rsid w:val="00926D9C"/>
    <w:rsid w:val="00927B22"/>
    <w:rsid w:val="0093027B"/>
    <w:rsid w:val="009314A3"/>
    <w:rsid w:val="00932CAF"/>
    <w:rsid w:val="00933B8B"/>
    <w:rsid w:val="00934A3C"/>
    <w:rsid w:val="00936717"/>
    <w:rsid w:val="0093766A"/>
    <w:rsid w:val="0094056E"/>
    <w:rsid w:val="00940B00"/>
    <w:rsid w:val="00940DB5"/>
    <w:rsid w:val="009416A2"/>
    <w:rsid w:val="009421A2"/>
    <w:rsid w:val="009442AF"/>
    <w:rsid w:val="00945CE8"/>
    <w:rsid w:val="00946D37"/>
    <w:rsid w:val="00946D41"/>
    <w:rsid w:val="00947012"/>
    <w:rsid w:val="00947B4A"/>
    <w:rsid w:val="0095128E"/>
    <w:rsid w:val="00951B49"/>
    <w:rsid w:val="00952D3D"/>
    <w:rsid w:val="00953595"/>
    <w:rsid w:val="00953A81"/>
    <w:rsid w:val="00953F17"/>
    <w:rsid w:val="00954DDD"/>
    <w:rsid w:val="009556DC"/>
    <w:rsid w:val="0095677A"/>
    <w:rsid w:val="009573D4"/>
    <w:rsid w:val="00957A4D"/>
    <w:rsid w:val="00957BD4"/>
    <w:rsid w:val="00957CB7"/>
    <w:rsid w:val="009600B6"/>
    <w:rsid w:val="00960FA3"/>
    <w:rsid w:val="009618E7"/>
    <w:rsid w:val="0096296D"/>
    <w:rsid w:val="00962E68"/>
    <w:rsid w:val="009634DF"/>
    <w:rsid w:val="00966159"/>
    <w:rsid w:val="0096723E"/>
    <w:rsid w:val="00967824"/>
    <w:rsid w:val="0097340B"/>
    <w:rsid w:val="0097422C"/>
    <w:rsid w:val="0097465C"/>
    <w:rsid w:val="00976EE9"/>
    <w:rsid w:val="009775E2"/>
    <w:rsid w:val="009814CA"/>
    <w:rsid w:val="00981AF1"/>
    <w:rsid w:val="009845E2"/>
    <w:rsid w:val="0099462B"/>
    <w:rsid w:val="00997C59"/>
    <w:rsid w:val="00997E4D"/>
    <w:rsid w:val="009A0A83"/>
    <w:rsid w:val="009A2929"/>
    <w:rsid w:val="009A32F2"/>
    <w:rsid w:val="009A3512"/>
    <w:rsid w:val="009A5A72"/>
    <w:rsid w:val="009A6C60"/>
    <w:rsid w:val="009B1B4C"/>
    <w:rsid w:val="009B438C"/>
    <w:rsid w:val="009B6BEC"/>
    <w:rsid w:val="009B776B"/>
    <w:rsid w:val="009C058A"/>
    <w:rsid w:val="009C0E0E"/>
    <w:rsid w:val="009C1B4D"/>
    <w:rsid w:val="009C246A"/>
    <w:rsid w:val="009C313C"/>
    <w:rsid w:val="009C31C2"/>
    <w:rsid w:val="009C444B"/>
    <w:rsid w:val="009C6796"/>
    <w:rsid w:val="009C6D46"/>
    <w:rsid w:val="009D3D43"/>
    <w:rsid w:val="009D6331"/>
    <w:rsid w:val="009D712B"/>
    <w:rsid w:val="009D7E1A"/>
    <w:rsid w:val="009E191F"/>
    <w:rsid w:val="009E2581"/>
    <w:rsid w:val="009E336A"/>
    <w:rsid w:val="009E5AD7"/>
    <w:rsid w:val="009E71BA"/>
    <w:rsid w:val="009F09B3"/>
    <w:rsid w:val="009F3692"/>
    <w:rsid w:val="009F5F09"/>
    <w:rsid w:val="009F6B13"/>
    <w:rsid w:val="009F7A81"/>
    <w:rsid w:val="009F7E15"/>
    <w:rsid w:val="00A02336"/>
    <w:rsid w:val="00A03A29"/>
    <w:rsid w:val="00A03AA5"/>
    <w:rsid w:val="00A0597F"/>
    <w:rsid w:val="00A064BF"/>
    <w:rsid w:val="00A069ED"/>
    <w:rsid w:val="00A11CCA"/>
    <w:rsid w:val="00A13F8F"/>
    <w:rsid w:val="00A163CE"/>
    <w:rsid w:val="00A16A73"/>
    <w:rsid w:val="00A16D2E"/>
    <w:rsid w:val="00A204D2"/>
    <w:rsid w:val="00A2206B"/>
    <w:rsid w:val="00A229D8"/>
    <w:rsid w:val="00A22A4C"/>
    <w:rsid w:val="00A22E00"/>
    <w:rsid w:val="00A23E7B"/>
    <w:rsid w:val="00A2597A"/>
    <w:rsid w:val="00A25EF3"/>
    <w:rsid w:val="00A269A4"/>
    <w:rsid w:val="00A27CBE"/>
    <w:rsid w:val="00A30C3C"/>
    <w:rsid w:val="00A31B7B"/>
    <w:rsid w:val="00A32D23"/>
    <w:rsid w:val="00A354D0"/>
    <w:rsid w:val="00A357F2"/>
    <w:rsid w:val="00A35DDD"/>
    <w:rsid w:val="00A36030"/>
    <w:rsid w:val="00A36EA7"/>
    <w:rsid w:val="00A370D1"/>
    <w:rsid w:val="00A37248"/>
    <w:rsid w:val="00A3724D"/>
    <w:rsid w:val="00A373B4"/>
    <w:rsid w:val="00A379D6"/>
    <w:rsid w:val="00A40C8E"/>
    <w:rsid w:val="00A41008"/>
    <w:rsid w:val="00A4194A"/>
    <w:rsid w:val="00A4208D"/>
    <w:rsid w:val="00A42306"/>
    <w:rsid w:val="00A42CC3"/>
    <w:rsid w:val="00A43930"/>
    <w:rsid w:val="00A4432C"/>
    <w:rsid w:val="00A454D3"/>
    <w:rsid w:val="00A47695"/>
    <w:rsid w:val="00A47762"/>
    <w:rsid w:val="00A55993"/>
    <w:rsid w:val="00A55F97"/>
    <w:rsid w:val="00A56DE1"/>
    <w:rsid w:val="00A57C1C"/>
    <w:rsid w:val="00A61087"/>
    <w:rsid w:val="00A670C9"/>
    <w:rsid w:val="00A702CD"/>
    <w:rsid w:val="00A7114F"/>
    <w:rsid w:val="00A730F8"/>
    <w:rsid w:val="00A73162"/>
    <w:rsid w:val="00A732C6"/>
    <w:rsid w:val="00A764D6"/>
    <w:rsid w:val="00A77350"/>
    <w:rsid w:val="00A779F0"/>
    <w:rsid w:val="00A77C6C"/>
    <w:rsid w:val="00A805AC"/>
    <w:rsid w:val="00A80908"/>
    <w:rsid w:val="00A80D78"/>
    <w:rsid w:val="00A818ED"/>
    <w:rsid w:val="00A81AF3"/>
    <w:rsid w:val="00A8287D"/>
    <w:rsid w:val="00A840DD"/>
    <w:rsid w:val="00A846B5"/>
    <w:rsid w:val="00A85A9F"/>
    <w:rsid w:val="00A86217"/>
    <w:rsid w:val="00A875C9"/>
    <w:rsid w:val="00A903E3"/>
    <w:rsid w:val="00A93C49"/>
    <w:rsid w:val="00A93D39"/>
    <w:rsid w:val="00A95DA0"/>
    <w:rsid w:val="00AA0777"/>
    <w:rsid w:val="00AA23A4"/>
    <w:rsid w:val="00AA401D"/>
    <w:rsid w:val="00AA75FF"/>
    <w:rsid w:val="00AB070A"/>
    <w:rsid w:val="00AB115F"/>
    <w:rsid w:val="00AB123B"/>
    <w:rsid w:val="00AB14E7"/>
    <w:rsid w:val="00AB180B"/>
    <w:rsid w:val="00AB7B39"/>
    <w:rsid w:val="00AB7E96"/>
    <w:rsid w:val="00AC007F"/>
    <w:rsid w:val="00AC1CC1"/>
    <w:rsid w:val="00AC2294"/>
    <w:rsid w:val="00AC24FA"/>
    <w:rsid w:val="00AC4648"/>
    <w:rsid w:val="00AC48C6"/>
    <w:rsid w:val="00AC7859"/>
    <w:rsid w:val="00AD0DFD"/>
    <w:rsid w:val="00AD2662"/>
    <w:rsid w:val="00AD26C2"/>
    <w:rsid w:val="00AD3EE5"/>
    <w:rsid w:val="00AD3EF7"/>
    <w:rsid w:val="00AD6A6E"/>
    <w:rsid w:val="00AD704C"/>
    <w:rsid w:val="00AD7AFB"/>
    <w:rsid w:val="00AD7E77"/>
    <w:rsid w:val="00AE1455"/>
    <w:rsid w:val="00AE2E31"/>
    <w:rsid w:val="00AE3ADF"/>
    <w:rsid w:val="00AE406A"/>
    <w:rsid w:val="00AE480A"/>
    <w:rsid w:val="00AE4F6F"/>
    <w:rsid w:val="00AE511E"/>
    <w:rsid w:val="00AF099F"/>
    <w:rsid w:val="00AF1113"/>
    <w:rsid w:val="00AF317D"/>
    <w:rsid w:val="00AF33DF"/>
    <w:rsid w:val="00AF642A"/>
    <w:rsid w:val="00AF67DB"/>
    <w:rsid w:val="00AF681E"/>
    <w:rsid w:val="00AF6E4C"/>
    <w:rsid w:val="00AF7FA0"/>
    <w:rsid w:val="00B00B34"/>
    <w:rsid w:val="00B01411"/>
    <w:rsid w:val="00B01794"/>
    <w:rsid w:val="00B0219D"/>
    <w:rsid w:val="00B02BCF"/>
    <w:rsid w:val="00B070DA"/>
    <w:rsid w:val="00B07E0F"/>
    <w:rsid w:val="00B07F21"/>
    <w:rsid w:val="00B109BB"/>
    <w:rsid w:val="00B118E9"/>
    <w:rsid w:val="00B11DBF"/>
    <w:rsid w:val="00B1298F"/>
    <w:rsid w:val="00B1581F"/>
    <w:rsid w:val="00B16F56"/>
    <w:rsid w:val="00B218E4"/>
    <w:rsid w:val="00B22156"/>
    <w:rsid w:val="00B22F38"/>
    <w:rsid w:val="00B2333A"/>
    <w:rsid w:val="00B27C71"/>
    <w:rsid w:val="00B27C9C"/>
    <w:rsid w:val="00B30C5E"/>
    <w:rsid w:val="00B32321"/>
    <w:rsid w:val="00B32DC5"/>
    <w:rsid w:val="00B3534D"/>
    <w:rsid w:val="00B36A11"/>
    <w:rsid w:val="00B37F88"/>
    <w:rsid w:val="00B40DA8"/>
    <w:rsid w:val="00B41EB4"/>
    <w:rsid w:val="00B44DA2"/>
    <w:rsid w:val="00B46A0C"/>
    <w:rsid w:val="00B5028F"/>
    <w:rsid w:val="00B51173"/>
    <w:rsid w:val="00B51F93"/>
    <w:rsid w:val="00B53E03"/>
    <w:rsid w:val="00B540B4"/>
    <w:rsid w:val="00B54A12"/>
    <w:rsid w:val="00B57AC7"/>
    <w:rsid w:val="00B6205D"/>
    <w:rsid w:val="00B6264E"/>
    <w:rsid w:val="00B62CE4"/>
    <w:rsid w:val="00B63D0E"/>
    <w:rsid w:val="00B64E57"/>
    <w:rsid w:val="00B65F8D"/>
    <w:rsid w:val="00B66A48"/>
    <w:rsid w:val="00B70742"/>
    <w:rsid w:val="00B75381"/>
    <w:rsid w:val="00B76295"/>
    <w:rsid w:val="00B76883"/>
    <w:rsid w:val="00B769A8"/>
    <w:rsid w:val="00B76FFC"/>
    <w:rsid w:val="00B77A28"/>
    <w:rsid w:val="00B805B0"/>
    <w:rsid w:val="00B80D98"/>
    <w:rsid w:val="00B8130B"/>
    <w:rsid w:val="00B82C82"/>
    <w:rsid w:val="00B82CC7"/>
    <w:rsid w:val="00B83751"/>
    <w:rsid w:val="00B83871"/>
    <w:rsid w:val="00B845EF"/>
    <w:rsid w:val="00B847B4"/>
    <w:rsid w:val="00B8486F"/>
    <w:rsid w:val="00B84DCF"/>
    <w:rsid w:val="00B856FB"/>
    <w:rsid w:val="00B86FF3"/>
    <w:rsid w:val="00B872E7"/>
    <w:rsid w:val="00B90299"/>
    <w:rsid w:val="00B903A5"/>
    <w:rsid w:val="00B90E07"/>
    <w:rsid w:val="00B91C6D"/>
    <w:rsid w:val="00B92841"/>
    <w:rsid w:val="00B962D4"/>
    <w:rsid w:val="00BA354F"/>
    <w:rsid w:val="00BA45FF"/>
    <w:rsid w:val="00BA4A31"/>
    <w:rsid w:val="00BB080C"/>
    <w:rsid w:val="00BB2A80"/>
    <w:rsid w:val="00BB3004"/>
    <w:rsid w:val="00BB4368"/>
    <w:rsid w:val="00BB586F"/>
    <w:rsid w:val="00BB72C7"/>
    <w:rsid w:val="00BC1999"/>
    <w:rsid w:val="00BC1BC1"/>
    <w:rsid w:val="00BD16C3"/>
    <w:rsid w:val="00BD27D4"/>
    <w:rsid w:val="00BD36CA"/>
    <w:rsid w:val="00BD3C2A"/>
    <w:rsid w:val="00BD4533"/>
    <w:rsid w:val="00BD5F2D"/>
    <w:rsid w:val="00BD5F38"/>
    <w:rsid w:val="00BD6253"/>
    <w:rsid w:val="00BE0C0D"/>
    <w:rsid w:val="00BE290C"/>
    <w:rsid w:val="00BE3CF9"/>
    <w:rsid w:val="00BE3DBB"/>
    <w:rsid w:val="00BE4C82"/>
    <w:rsid w:val="00BE4D3B"/>
    <w:rsid w:val="00BE7429"/>
    <w:rsid w:val="00BF00B8"/>
    <w:rsid w:val="00BF1D9D"/>
    <w:rsid w:val="00BF2C8A"/>
    <w:rsid w:val="00BF35E3"/>
    <w:rsid w:val="00BF5A5C"/>
    <w:rsid w:val="00BF6585"/>
    <w:rsid w:val="00BF797D"/>
    <w:rsid w:val="00C01DB7"/>
    <w:rsid w:val="00C0229B"/>
    <w:rsid w:val="00C02D15"/>
    <w:rsid w:val="00C02ECB"/>
    <w:rsid w:val="00C0518B"/>
    <w:rsid w:val="00C0522C"/>
    <w:rsid w:val="00C1144E"/>
    <w:rsid w:val="00C12A9A"/>
    <w:rsid w:val="00C13711"/>
    <w:rsid w:val="00C141CD"/>
    <w:rsid w:val="00C1470D"/>
    <w:rsid w:val="00C14D87"/>
    <w:rsid w:val="00C15FA1"/>
    <w:rsid w:val="00C16391"/>
    <w:rsid w:val="00C173D9"/>
    <w:rsid w:val="00C201AE"/>
    <w:rsid w:val="00C2031A"/>
    <w:rsid w:val="00C20CBD"/>
    <w:rsid w:val="00C21692"/>
    <w:rsid w:val="00C224F6"/>
    <w:rsid w:val="00C24AFA"/>
    <w:rsid w:val="00C27A43"/>
    <w:rsid w:val="00C306BA"/>
    <w:rsid w:val="00C31FD7"/>
    <w:rsid w:val="00C3304F"/>
    <w:rsid w:val="00C34671"/>
    <w:rsid w:val="00C409B9"/>
    <w:rsid w:val="00C44070"/>
    <w:rsid w:val="00C44319"/>
    <w:rsid w:val="00C446C9"/>
    <w:rsid w:val="00C44793"/>
    <w:rsid w:val="00C45F8B"/>
    <w:rsid w:val="00C47987"/>
    <w:rsid w:val="00C47A00"/>
    <w:rsid w:val="00C504D6"/>
    <w:rsid w:val="00C5179B"/>
    <w:rsid w:val="00C52394"/>
    <w:rsid w:val="00C5268A"/>
    <w:rsid w:val="00C538AB"/>
    <w:rsid w:val="00C53C76"/>
    <w:rsid w:val="00C53D21"/>
    <w:rsid w:val="00C54E28"/>
    <w:rsid w:val="00C551DB"/>
    <w:rsid w:val="00C567F3"/>
    <w:rsid w:val="00C602D5"/>
    <w:rsid w:val="00C61067"/>
    <w:rsid w:val="00C61D08"/>
    <w:rsid w:val="00C624A1"/>
    <w:rsid w:val="00C640BE"/>
    <w:rsid w:val="00C652FA"/>
    <w:rsid w:val="00C656EA"/>
    <w:rsid w:val="00C65732"/>
    <w:rsid w:val="00C66E23"/>
    <w:rsid w:val="00C70039"/>
    <w:rsid w:val="00C72354"/>
    <w:rsid w:val="00C72CE7"/>
    <w:rsid w:val="00C76136"/>
    <w:rsid w:val="00C80B97"/>
    <w:rsid w:val="00C80EF1"/>
    <w:rsid w:val="00C82971"/>
    <w:rsid w:val="00C83475"/>
    <w:rsid w:val="00C86DF5"/>
    <w:rsid w:val="00C91C8B"/>
    <w:rsid w:val="00C922E1"/>
    <w:rsid w:val="00C92588"/>
    <w:rsid w:val="00C92927"/>
    <w:rsid w:val="00C92E59"/>
    <w:rsid w:val="00C92EFD"/>
    <w:rsid w:val="00C94D6A"/>
    <w:rsid w:val="00C9575C"/>
    <w:rsid w:val="00C968B6"/>
    <w:rsid w:val="00C971D4"/>
    <w:rsid w:val="00C97228"/>
    <w:rsid w:val="00CA006F"/>
    <w:rsid w:val="00CA0C9C"/>
    <w:rsid w:val="00CA23F5"/>
    <w:rsid w:val="00CA36C8"/>
    <w:rsid w:val="00CA4C5C"/>
    <w:rsid w:val="00CA5390"/>
    <w:rsid w:val="00CA6D46"/>
    <w:rsid w:val="00CB3EF2"/>
    <w:rsid w:val="00CB450B"/>
    <w:rsid w:val="00CB6EEB"/>
    <w:rsid w:val="00CB70D9"/>
    <w:rsid w:val="00CC0C21"/>
    <w:rsid w:val="00CC1D35"/>
    <w:rsid w:val="00CC1FF1"/>
    <w:rsid w:val="00CC288B"/>
    <w:rsid w:val="00CC2B58"/>
    <w:rsid w:val="00CC6557"/>
    <w:rsid w:val="00CC7A71"/>
    <w:rsid w:val="00CD00F8"/>
    <w:rsid w:val="00CD0A8E"/>
    <w:rsid w:val="00CD22BC"/>
    <w:rsid w:val="00CD6D63"/>
    <w:rsid w:val="00CD71C6"/>
    <w:rsid w:val="00CD7C42"/>
    <w:rsid w:val="00CE04F0"/>
    <w:rsid w:val="00CE160C"/>
    <w:rsid w:val="00CE1FC4"/>
    <w:rsid w:val="00CE3F31"/>
    <w:rsid w:val="00CE56C2"/>
    <w:rsid w:val="00CE60B1"/>
    <w:rsid w:val="00CE6213"/>
    <w:rsid w:val="00CE6263"/>
    <w:rsid w:val="00CE7166"/>
    <w:rsid w:val="00CF027F"/>
    <w:rsid w:val="00CF1F2C"/>
    <w:rsid w:val="00CF29E5"/>
    <w:rsid w:val="00CF3924"/>
    <w:rsid w:val="00CF408B"/>
    <w:rsid w:val="00CF56F9"/>
    <w:rsid w:val="00CF5860"/>
    <w:rsid w:val="00CF5CF8"/>
    <w:rsid w:val="00CF6109"/>
    <w:rsid w:val="00CF641D"/>
    <w:rsid w:val="00CF6D52"/>
    <w:rsid w:val="00D00D11"/>
    <w:rsid w:val="00D0147B"/>
    <w:rsid w:val="00D01C38"/>
    <w:rsid w:val="00D0251A"/>
    <w:rsid w:val="00D02C07"/>
    <w:rsid w:val="00D034F9"/>
    <w:rsid w:val="00D1179A"/>
    <w:rsid w:val="00D142EC"/>
    <w:rsid w:val="00D14C53"/>
    <w:rsid w:val="00D17354"/>
    <w:rsid w:val="00D20895"/>
    <w:rsid w:val="00D20D1D"/>
    <w:rsid w:val="00D21715"/>
    <w:rsid w:val="00D21C35"/>
    <w:rsid w:val="00D22F62"/>
    <w:rsid w:val="00D233AE"/>
    <w:rsid w:val="00D23D49"/>
    <w:rsid w:val="00D26F04"/>
    <w:rsid w:val="00D27AAC"/>
    <w:rsid w:val="00D302C7"/>
    <w:rsid w:val="00D32C48"/>
    <w:rsid w:val="00D3361B"/>
    <w:rsid w:val="00D34594"/>
    <w:rsid w:val="00D35AC0"/>
    <w:rsid w:val="00D35FB6"/>
    <w:rsid w:val="00D36194"/>
    <w:rsid w:val="00D36EFD"/>
    <w:rsid w:val="00D374B3"/>
    <w:rsid w:val="00D4084B"/>
    <w:rsid w:val="00D40A96"/>
    <w:rsid w:val="00D46D91"/>
    <w:rsid w:val="00D47DB0"/>
    <w:rsid w:val="00D52664"/>
    <w:rsid w:val="00D540B6"/>
    <w:rsid w:val="00D54393"/>
    <w:rsid w:val="00D549F2"/>
    <w:rsid w:val="00D55746"/>
    <w:rsid w:val="00D558A3"/>
    <w:rsid w:val="00D5645B"/>
    <w:rsid w:val="00D574AC"/>
    <w:rsid w:val="00D60073"/>
    <w:rsid w:val="00D62FAD"/>
    <w:rsid w:val="00D65069"/>
    <w:rsid w:val="00D6657A"/>
    <w:rsid w:val="00D6729F"/>
    <w:rsid w:val="00D677BB"/>
    <w:rsid w:val="00D70540"/>
    <w:rsid w:val="00D73468"/>
    <w:rsid w:val="00D75A28"/>
    <w:rsid w:val="00D77E8D"/>
    <w:rsid w:val="00D81918"/>
    <w:rsid w:val="00D81AD6"/>
    <w:rsid w:val="00D81EE4"/>
    <w:rsid w:val="00D82B12"/>
    <w:rsid w:val="00D834AB"/>
    <w:rsid w:val="00D83506"/>
    <w:rsid w:val="00D8426F"/>
    <w:rsid w:val="00D8503F"/>
    <w:rsid w:val="00D85A60"/>
    <w:rsid w:val="00D85BCA"/>
    <w:rsid w:val="00D860CF"/>
    <w:rsid w:val="00D86B26"/>
    <w:rsid w:val="00D86E20"/>
    <w:rsid w:val="00D872A0"/>
    <w:rsid w:val="00D92353"/>
    <w:rsid w:val="00D927FE"/>
    <w:rsid w:val="00D929AA"/>
    <w:rsid w:val="00D92E93"/>
    <w:rsid w:val="00D966C6"/>
    <w:rsid w:val="00D975D6"/>
    <w:rsid w:val="00D9773E"/>
    <w:rsid w:val="00DA0069"/>
    <w:rsid w:val="00DA3489"/>
    <w:rsid w:val="00DA4AA2"/>
    <w:rsid w:val="00DA4E9C"/>
    <w:rsid w:val="00DA589B"/>
    <w:rsid w:val="00DA5C5C"/>
    <w:rsid w:val="00DA5D1A"/>
    <w:rsid w:val="00DA7D5D"/>
    <w:rsid w:val="00DB22E4"/>
    <w:rsid w:val="00DB2460"/>
    <w:rsid w:val="00DB26D3"/>
    <w:rsid w:val="00DB427B"/>
    <w:rsid w:val="00DB4D71"/>
    <w:rsid w:val="00DB552D"/>
    <w:rsid w:val="00DB610E"/>
    <w:rsid w:val="00DC088E"/>
    <w:rsid w:val="00DC15B7"/>
    <w:rsid w:val="00DC2245"/>
    <w:rsid w:val="00DC264A"/>
    <w:rsid w:val="00DC28E7"/>
    <w:rsid w:val="00DC2B3C"/>
    <w:rsid w:val="00DC2BA1"/>
    <w:rsid w:val="00DC31DF"/>
    <w:rsid w:val="00DC3DC7"/>
    <w:rsid w:val="00DC3EF3"/>
    <w:rsid w:val="00DC4D97"/>
    <w:rsid w:val="00DD2299"/>
    <w:rsid w:val="00DD38CA"/>
    <w:rsid w:val="00DD5253"/>
    <w:rsid w:val="00DD62C1"/>
    <w:rsid w:val="00DD696A"/>
    <w:rsid w:val="00DE0768"/>
    <w:rsid w:val="00DE0B2A"/>
    <w:rsid w:val="00DE0D1E"/>
    <w:rsid w:val="00DE26CB"/>
    <w:rsid w:val="00DE39DC"/>
    <w:rsid w:val="00DE51E4"/>
    <w:rsid w:val="00DE5579"/>
    <w:rsid w:val="00DE5894"/>
    <w:rsid w:val="00DE6C88"/>
    <w:rsid w:val="00DE6DED"/>
    <w:rsid w:val="00DF034A"/>
    <w:rsid w:val="00DF153C"/>
    <w:rsid w:val="00DF20CD"/>
    <w:rsid w:val="00DF3320"/>
    <w:rsid w:val="00DF3685"/>
    <w:rsid w:val="00DF3A16"/>
    <w:rsid w:val="00DF3AFF"/>
    <w:rsid w:val="00DF4571"/>
    <w:rsid w:val="00DF5128"/>
    <w:rsid w:val="00DF6CDF"/>
    <w:rsid w:val="00E00EAF"/>
    <w:rsid w:val="00E01FF6"/>
    <w:rsid w:val="00E02095"/>
    <w:rsid w:val="00E03C3B"/>
    <w:rsid w:val="00E048CE"/>
    <w:rsid w:val="00E05B7C"/>
    <w:rsid w:val="00E069A0"/>
    <w:rsid w:val="00E06ABD"/>
    <w:rsid w:val="00E07CEE"/>
    <w:rsid w:val="00E07E4C"/>
    <w:rsid w:val="00E119A0"/>
    <w:rsid w:val="00E11A77"/>
    <w:rsid w:val="00E12831"/>
    <w:rsid w:val="00E162FC"/>
    <w:rsid w:val="00E16C10"/>
    <w:rsid w:val="00E176A8"/>
    <w:rsid w:val="00E2076A"/>
    <w:rsid w:val="00E21061"/>
    <w:rsid w:val="00E21CCB"/>
    <w:rsid w:val="00E230DB"/>
    <w:rsid w:val="00E238F7"/>
    <w:rsid w:val="00E23A19"/>
    <w:rsid w:val="00E23D73"/>
    <w:rsid w:val="00E243AA"/>
    <w:rsid w:val="00E26A40"/>
    <w:rsid w:val="00E26F48"/>
    <w:rsid w:val="00E2709E"/>
    <w:rsid w:val="00E27711"/>
    <w:rsid w:val="00E32A14"/>
    <w:rsid w:val="00E33279"/>
    <w:rsid w:val="00E33591"/>
    <w:rsid w:val="00E342E6"/>
    <w:rsid w:val="00E35FD3"/>
    <w:rsid w:val="00E3727A"/>
    <w:rsid w:val="00E37410"/>
    <w:rsid w:val="00E375C7"/>
    <w:rsid w:val="00E375EB"/>
    <w:rsid w:val="00E4031C"/>
    <w:rsid w:val="00E418D9"/>
    <w:rsid w:val="00E41F0F"/>
    <w:rsid w:val="00E429EA"/>
    <w:rsid w:val="00E4418F"/>
    <w:rsid w:val="00E44698"/>
    <w:rsid w:val="00E4590F"/>
    <w:rsid w:val="00E508FE"/>
    <w:rsid w:val="00E50F14"/>
    <w:rsid w:val="00E51611"/>
    <w:rsid w:val="00E52C31"/>
    <w:rsid w:val="00E53138"/>
    <w:rsid w:val="00E54405"/>
    <w:rsid w:val="00E567FE"/>
    <w:rsid w:val="00E57A50"/>
    <w:rsid w:val="00E604C4"/>
    <w:rsid w:val="00E62189"/>
    <w:rsid w:val="00E62C99"/>
    <w:rsid w:val="00E63259"/>
    <w:rsid w:val="00E649B1"/>
    <w:rsid w:val="00E64FAB"/>
    <w:rsid w:val="00E6709D"/>
    <w:rsid w:val="00E67287"/>
    <w:rsid w:val="00E67472"/>
    <w:rsid w:val="00E67487"/>
    <w:rsid w:val="00E70FD2"/>
    <w:rsid w:val="00E71824"/>
    <w:rsid w:val="00E72F66"/>
    <w:rsid w:val="00E759A6"/>
    <w:rsid w:val="00E75C88"/>
    <w:rsid w:val="00E75FC4"/>
    <w:rsid w:val="00E77543"/>
    <w:rsid w:val="00E77BDF"/>
    <w:rsid w:val="00E80B85"/>
    <w:rsid w:val="00E8143C"/>
    <w:rsid w:val="00E81E99"/>
    <w:rsid w:val="00E82E75"/>
    <w:rsid w:val="00E842D5"/>
    <w:rsid w:val="00E8434F"/>
    <w:rsid w:val="00E84DCA"/>
    <w:rsid w:val="00E86A02"/>
    <w:rsid w:val="00E86C72"/>
    <w:rsid w:val="00E86D8A"/>
    <w:rsid w:val="00E87444"/>
    <w:rsid w:val="00E9026D"/>
    <w:rsid w:val="00E90458"/>
    <w:rsid w:val="00E90655"/>
    <w:rsid w:val="00E90E13"/>
    <w:rsid w:val="00E92746"/>
    <w:rsid w:val="00E9357C"/>
    <w:rsid w:val="00E9394C"/>
    <w:rsid w:val="00E94475"/>
    <w:rsid w:val="00E97008"/>
    <w:rsid w:val="00E971D5"/>
    <w:rsid w:val="00EA0936"/>
    <w:rsid w:val="00EA1807"/>
    <w:rsid w:val="00EA207B"/>
    <w:rsid w:val="00EA2606"/>
    <w:rsid w:val="00EA2924"/>
    <w:rsid w:val="00EA2A27"/>
    <w:rsid w:val="00EA60AD"/>
    <w:rsid w:val="00EA6902"/>
    <w:rsid w:val="00EA6919"/>
    <w:rsid w:val="00EA6A2F"/>
    <w:rsid w:val="00EA6AF7"/>
    <w:rsid w:val="00EA6C5E"/>
    <w:rsid w:val="00EA7A46"/>
    <w:rsid w:val="00EB179C"/>
    <w:rsid w:val="00EB2306"/>
    <w:rsid w:val="00EB258D"/>
    <w:rsid w:val="00EB2B8A"/>
    <w:rsid w:val="00EB2C31"/>
    <w:rsid w:val="00EB4055"/>
    <w:rsid w:val="00EB5A25"/>
    <w:rsid w:val="00EB5C43"/>
    <w:rsid w:val="00EC0592"/>
    <w:rsid w:val="00EC09F6"/>
    <w:rsid w:val="00EC101E"/>
    <w:rsid w:val="00EC1723"/>
    <w:rsid w:val="00EC1D9A"/>
    <w:rsid w:val="00EC1DFF"/>
    <w:rsid w:val="00EC1EED"/>
    <w:rsid w:val="00EC5F45"/>
    <w:rsid w:val="00EC7DED"/>
    <w:rsid w:val="00ED1025"/>
    <w:rsid w:val="00ED1652"/>
    <w:rsid w:val="00ED1C20"/>
    <w:rsid w:val="00ED1F1C"/>
    <w:rsid w:val="00ED24B5"/>
    <w:rsid w:val="00ED3384"/>
    <w:rsid w:val="00ED5054"/>
    <w:rsid w:val="00ED5E9E"/>
    <w:rsid w:val="00EE07AD"/>
    <w:rsid w:val="00EE20FF"/>
    <w:rsid w:val="00EE2575"/>
    <w:rsid w:val="00EE358F"/>
    <w:rsid w:val="00EE4248"/>
    <w:rsid w:val="00EE4797"/>
    <w:rsid w:val="00EE517C"/>
    <w:rsid w:val="00EE59DD"/>
    <w:rsid w:val="00EE5E9C"/>
    <w:rsid w:val="00EE66BB"/>
    <w:rsid w:val="00EE7A69"/>
    <w:rsid w:val="00EE7DCE"/>
    <w:rsid w:val="00EE7EC6"/>
    <w:rsid w:val="00EE7F0D"/>
    <w:rsid w:val="00EF0093"/>
    <w:rsid w:val="00EF0D44"/>
    <w:rsid w:val="00EF2000"/>
    <w:rsid w:val="00EF205C"/>
    <w:rsid w:val="00EF465C"/>
    <w:rsid w:val="00EF68F3"/>
    <w:rsid w:val="00EF7EB6"/>
    <w:rsid w:val="00F00B59"/>
    <w:rsid w:val="00F02710"/>
    <w:rsid w:val="00F0361D"/>
    <w:rsid w:val="00F11483"/>
    <w:rsid w:val="00F14CAA"/>
    <w:rsid w:val="00F14D4E"/>
    <w:rsid w:val="00F152BE"/>
    <w:rsid w:val="00F15712"/>
    <w:rsid w:val="00F21F21"/>
    <w:rsid w:val="00F262D2"/>
    <w:rsid w:val="00F26B6D"/>
    <w:rsid w:val="00F30981"/>
    <w:rsid w:val="00F323D3"/>
    <w:rsid w:val="00F32FCF"/>
    <w:rsid w:val="00F331BD"/>
    <w:rsid w:val="00F335A3"/>
    <w:rsid w:val="00F33FA4"/>
    <w:rsid w:val="00F35444"/>
    <w:rsid w:val="00F35F7E"/>
    <w:rsid w:val="00F40F3E"/>
    <w:rsid w:val="00F414EB"/>
    <w:rsid w:val="00F422E8"/>
    <w:rsid w:val="00F42350"/>
    <w:rsid w:val="00F42F83"/>
    <w:rsid w:val="00F4437C"/>
    <w:rsid w:val="00F47447"/>
    <w:rsid w:val="00F5100D"/>
    <w:rsid w:val="00F542C9"/>
    <w:rsid w:val="00F5495E"/>
    <w:rsid w:val="00F54C42"/>
    <w:rsid w:val="00F55927"/>
    <w:rsid w:val="00F56944"/>
    <w:rsid w:val="00F607C7"/>
    <w:rsid w:val="00F6252D"/>
    <w:rsid w:val="00F627FE"/>
    <w:rsid w:val="00F6367C"/>
    <w:rsid w:val="00F63FCF"/>
    <w:rsid w:val="00F6437F"/>
    <w:rsid w:val="00F644D6"/>
    <w:rsid w:val="00F666D3"/>
    <w:rsid w:val="00F71D87"/>
    <w:rsid w:val="00F71E68"/>
    <w:rsid w:val="00F71ED7"/>
    <w:rsid w:val="00F73940"/>
    <w:rsid w:val="00F7571D"/>
    <w:rsid w:val="00F80509"/>
    <w:rsid w:val="00F819F8"/>
    <w:rsid w:val="00F82734"/>
    <w:rsid w:val="00F82C35"/>
    <w:rsid w:val="00F846E2"/>
    <w:rsid w:val="00F856E7"/>
    <w:rsid w:val="00F8701B"/>
    <w:rsid w:val="00F91BFB"/>
    <w:rsid w:val="00F92A87"/>
    <w:rsid w:val="00F94069"/>
    <w:rsid w:val="00F960FB"/>
    <w:rsid w:val="00F96F6E"/>
    <w:rsid w:val="00F97275"/>
    <w:rsid w:val="00FA1A63"/>
    <w:rsid w:val="00FA2561"/>
    <w:rsid w:val="00FA2AD0"/>
    <w:rsid w:val="00FA3067"/>
    <w:rsid w:val="00FA3E64"/>
    <w:rsid w:val="00FA5C26"/>
    <w:rsid w:val="00FB0DE5"/>
    <w:rsid w:val="00FB3294"/>
    <w:rsid w:val="00FB36DF"/>
    <w:rsid w:val="00FB675A"/>
    <w:rsid w:val="00FC0CE7"/>
    <w:rsid w:val="00FC1290"/>
    <w:rsid w:val="00FC2D83"/>
    <w:rsid w:val="00FC5BC8"/>
    <w:rsid w:val="00FC61DC"/>
    <w:rsid w:val="00FC70CC"/>
    <w:rsid w:val="00FC75DF"/>
    <w:rsid w:val="00FD02DC"/>
    <w:rsid w:val="00FD21DA"/>
    <w:rsid w:val="00FD23B3"/>
    <w:rsid w:val="00FD2F33"/>
    <w:rsid w:val="00FD561C"/>
    <w:rsid w:val="00FD5808"/>
    <w:rsid w:val="00FD78D1"/>
    <w:rsid w:val="00FE11F5"/>
    <w:rsid w:val="00FE1577"/>
    <w:rsid w:val="00FE1EDA"/>
    <w:rsid w:val="00FE4078"/>
    <w:rsid w:val="00FE5F66"/>
    <w:rsid w:val="00FE6362"/>
    <w:rsid w:val="00FE7E5C"/>
    <w:rsid w:val="00FF088B"/>
    <w:rsid w:val="00FF2A68"/>
    <w:rsid w:val="00FF2CF8"/>
    <w:rsid w:val="00FF3C62"/>
    <w:rsid w:val="00FF459D"/>
    <w:rsid w:val="00FF4B65"/>
    <w:rsid w:val="00FF5F6E"/>
    <w:rsid w:val="155BB710"/>
    <w:rsid w:val="17F2063C"/>
    <w:rsid w:val="36661049"/>
    <w:rsid w:val="3FEC1F14"/>
    <w:rsid w:val="48DF2746"/>
    <w:rsid w:val="4EFF1509"/>
    <w:rsid w:val="4FAF5E8D"/>
    <w:rsid w:val="5F36C894"/>
    <w:rsid w:val="6D77C630"/>
    <w:rsid w:val="77D34DBD"/>
    <w:rsid w:val="7AB9642E"/>
    <w:rsid w:val="7EBF939A"/>
    <w:rsid w:val="7F9E8215"/>
    <w:rsid w:val="BABE0B64"/>
    <w:rsid w:val="BEF50D24"/>
    <w:rsid w:val="F7FC7421"/>
    <w:rsid w:val="FAD6928B"/>
    <w:rsid w:val="FFF9D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1340</Words>
  <Characters>1436</Characters>
  <Lines>1</Lines>
  <Paragraphs>1</Paragraphs>
  <TotalTime>23</TotalTime>
  <ScaleCrop>false</ScaleCrop>
  <LinksUpToDate>false</LinksUpToDate>
  <CharactersWithSpaces>1437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2020-12-27T03:15:00Z</dcterms:created>
  <dc:creator>刘向宇</dc:creator>
  <cp:lastModifiedBy>WPS_1641103036</cp:lastModifiedBy>
  <dcterms:modified xsi:type="dcterms:W3CDTF">2024-05-15T03:01:22Z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EEE1DF17D85744F9824BFFA7FB52D9AA_13</vt:lpwstr>
  </property>
</Properties>
</file>