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E35" w:rsidRDefault="004F7E35" w:rsidP="004F7E35">
      <w:pPr>
        <w:spacing w:line="566" w:lineRule="exact"/>
        <w:rPr>
          <w:rFonts w:ascii="方正小标宋简体" w:eastAsia="方正小标宋简体" w:hAnsi="宋体" w:cs="宋体"/>
          <w:color w:val="000000"/>
          <w:sz w:val="44"/>
          <w:szCs w:val="44"/>
        </w:rPr>
      </w:pPr>
      <w:r>
        <w:rPr>
          <w:rFonts w:ascii="黑体" w:eastAsia="黑体" w:hAnsi="黑体" w:hint="eastAsia"/>
        </w:rPr>
        <w:t>附件</w:t>
      </w:r>
    </w:p>
    <w:p w:rsidR="004F7E35" w:rsidRDefault="004F7E35" w:rsidP="004F7E35">
      <w:pPr>
        <w:spacing w:line="566" w:lineRule="exact"/>
        <w:jc w:val="center"/>
        <w:rPr>
          <w:rFonts w:ascii="黑体" w:eastAsia="黑体" w:hAnsi="黑体"/>
        </w:rPr>
      </w:pPr>
      <w:r>
        <w:rPr>
          <w:rFonts w:ascii="方正小标宋简体" w:eastAsia="方正小标宋简体" w:hAnsi="宋体" w:cs="宋体" w:hint="eastAsia"/>
          <w:color w:val="000000"/>
          <w:sz w:val="44"/>
          <w:szCs w:val="44"/>
        </w:rPr>
        <w:t>药品GMP符合性检查企业目录</w:t>
      </w:r>
    </w:p>
    <w:tbl>
      <w:tblPr>
        <w:tblStyle w:val="a5"/>
        <w:tblpPr w:leftFromText="180" w:rightFromText="180" w:vertAnchor="text" w:horzAnchor="page" w:tblpX="790" w:tblpY="546"/>
        <w:tblOverlap w:val="never"/>
        <w:tblW w:w="15170" w:type="dxa"/>
        <w:tblLayout w:type="fixed"/>
        <w:tblLook w:val="04A0"/>
      </w:tblPr>
      <w:tblGrid>
        <w:gridCol w:w="520"/>
        <w:gridCol w:w="3027"/>
        <w:gridCol w:w="5720"/>
        <w:gridCol w:w="2402"/>
        <w:gridCol w:w="1624"/>
        <w:gridCol w:w="1877"/>
      </w:tblGrid>
      <w:tr w:rsidR="004F7E35" w:rsidTr="007C2953">
        <w:tc>
          <w:tcPr>
            <w:tcW w:w="520" w:type="dxa"/>
            <w:vAlign w:val="center"/>
          </w:tcPr>
          <w:p w:rsidR="004F7E35" w:rsidRDefault="004F7E35" w:rsidP="007C2953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3027" w:type="dxa"/>
            <w:vAlign w:val="center"/>
          </w:tcPr>
          <w:p w:rsidR="004F7E35" w:rsidRDefault="004F7E35" w:rsidP="007C2953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企业名称</w:t>
            </w:r>
          </w:p>
        </w:tc>
        <w:tc>
          <w:tcPr>
            <w:tcW w:w="5720" w:type="dxa"/>
            <w:vAlign w:val="center"/>
          </w:tcPr>
          <w:p w:rsidR="004F7E35" w:rsidRDefault="004F7E35" w:rsidP="007C2953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检查范围</w:t>
            </w:r>
          </w:p>
        </w:tc>
        <w:tc>
          <w:tcPr>
            <w:tcW w:w="2402" w:type="dxa"/>
            <w:vAlign w:val="center"/>
          </w:tcPr>
          <w:p w:rsidR="004F7E35" w:rsidRDefault="004F7E35" w:rsidP="007C2953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检查时间</w:t>
            </w:r>
          </w:p>
        </w:tc>
        <w:tc>
          <w:tcPr>
            <w:tcW w:w="1624" w:type="dxa"/>
            <w:vAlign w:val="center"/>
          </w:tcPr>
          <w:p w:rsidR="004F7E35" w:rsidRDefault="004F7E35" w:rsidP="007C2953">
            <w:pPr>
              <w:tabs>
                <w:tab w:val="left" w:pos="327"/>
                <w:tab w:val="center" w:pos="948"/>
              </w:tabs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检查结果通知单编号</w:t>
            </w:r>
          </w:p>
        </w:tc>
        <w:tc>
          <w:tcPr>
            <w:tcW w:w="1877" w:type="dxa"/>
            <w:vAlign w:val="center"/>
          </w:tcPr>
          <w:p w:rsidR="004F7E35" w:rsidRDefault="004F7E35" w:rsidP="007C2953">
            <w:pPr>
              <w:wordWrap w:val="0"/>
              <w:spacing w:before="100" w:beforeAutospacing="1" w:after="100" w:afterAutospacing="1" w:line="320" w:lineRule="exact"/>
              <w:jc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1"/>
                <w:szCs w:val="21"/>
              </w:rPr>
              <w:t>检查机关</w:t>
            </w:r>
          </w:p>
        </w:tc>
      </w:tr>
      <w:tr w:rsidR="004F7E35" w:rsidTr="007C2953">
        <w:tc>
          <w:tcPr>
            <w:tcW w:w="520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7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石家庄四药有限公司</w:t>
            </w:r>
          </w:p>
        </w:tc>
        <w:tc>
          <w:tcPr>
            <w:tcW w:w="5720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吸入制剂(吸入用异丙托溴铵溶液(2ml:0.25mg、2ml:0.5mg，按C20H30BrNO3计),104车间3#生产线) ）</w:t>
            </w:r>
          </w:p>
        </w:tc>
        <w:tc>
          <w:tcPr>
            <w:tcW w:w="2402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2022年11月22日-24日</w:t>
            </w:r>
          </w:p>
        </w:tc>
        <w:tc>
          <w:tcPr>
            <w:tcW w:w="1624" w:type="dxa"/>
            <w:vAlign w:val="center"/>
          </w:tcPr>
          <w:p w:rsidR="004F7E35" w:rsidRDefault="004F7E35" w:rsidP="007C2953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冀化药符检2022108</w:t>
            </w:r>
          </w:p>
        </w:tc>
        <w:tc>
          <w:tcPr>
            <w:tcW w:w="1877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F7E35" w:rsidTr="007C2953">
        <w:tc>
          <w:tcPr>
            <w:tcW w:w="520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3027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石家庄四药有限公司</w:t>
            </w:r>
          </w:p>
        </w:tc>
        <w:tc>
          <w:tcPr>
            <w:tcW w:w="5720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小容量注射剂（玻璃安瓿，402车间8#生产线）</w:t>
            </w:r>
          </w:p>
        </w:tc>
        <w:tc>
          <w:tcPr>
            <w:tcW w:w="2402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2022年11月22日-24日</w:t>
            </w:r>
          </w:p>
        </w:tc>
        <w:tc>
          <w:tcPr>
            <w:tcW w:w="1624" w:type="dxa"/>
            <w:vAlign w:val="center"/>
          </w:tcPr>
          <w:p w:rsidR="004F7E35" w:rsidRDefault="004F7E35" w:rsidP="007C2953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冀化药符检2022109</w:t>
            </w:r>
          </w:p>
        </w:tc>
        <w:tc>
          <w:tcPr>
            <w:tcW w:w="1877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F7E35" w:rsidTr="007C2953">
        <w:tc>
          <w:tcPr>
            <w:tcW w:w="520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3027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河北邢台冶金镁业有限公司</w:t>
            </w:r>
          </w:p>
        </w:tc>
        <w:tc>
          <w:tcPr>
            <w:tcW w:w="5720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原料药(氧化镁、重质碳酸镁、硫酸镁)</w:t>
            </w:r>
          </w:p>
        </w:tc>
        <w:tc>
          <w:tcPr>
            <w:tcW w:w="2402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2022年10月17-19日</w:t>
            </w:r>
          </w:p>
        </w:tc>
        <w:tc>
          <w:tcPr>
            <w:tcW w:w="1624" w:type="dxa"/>
            <w:vAlign w:val="center"/>
          </w:tcPr>
          <w:p w:rsidR="004F7E35" w:rsidRDefault="004F7E35" w:rsidP="007C2953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冀化药符检2022111</w:t>
            </w:r>
          </w:p>
        </w:tc>
        <w:tc>
          <w:tcPr>
            <w:tcW w:w="1877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F7E35" w:rsidTr="007C2953">
        <w:tc>
          <w:tcPr>
            <w:tcW w:w="520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3027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石药集团欧意药业有限公司</w:t>
            </w:r>
          </w:p>
        </w:tc>
        <w:tc>
          <w:tcPr>
            <w:tcW w:w="5720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原料药（阿奇霉素110车间29-01生产线 ，替格瑞洛115车间37-01线）、片剂（枸橼酸托法替布缓释片  108车间片剂生产线）</w:t>
            </w:r>
          </w:p>
        </w:tc>
        <w:tc>
          <w:tcPr>
            <w:tcW w:w="2402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2022年11月23日-25日</w:t>
            </w:r>
          </w:p>
        </w:tc>
        <w:tc>
          <w:tcPr>
            <w:tcW w:w="1624" w:type="dxa"/>
            <w:vAlign w:val="center"/>
          </w:tcPr>
          <w:p w:rsidR="004F7E35" w:rsidRDefault="004F7E35" w:rsidP="007C2953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冀化药符检2022112</w:t>
            </w:r>
          </w:p>
        </w:tc>
        <w:tc>
          <w:tcPr>
            <w:tcW w:w="1877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  <w:tr w:rsidR="004F7E35" w:rsidTr="007C2953">
        <w:tc>
          <w:tcPr>
            <w:tcW w:w="520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3027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秦皇岛紫竹药业有限公司</w:t>
            </w:r>
          </w:p>
        </w:tc>
        <w:tc>
          <w:tcPr>
            <w:tcW w:w="5720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b/>
                <w:bCs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原料药（合成车间生产线1  左炔诺孕酮F）</w:t>
            </w:r>
          </w:p>
        </w:tc>
        <w:tc>
          <w:tcPr>
            <w:tcW w:w="2402" w:type="dxa"/>
            <w:vAlign w:val="center"/>
          </w:tcPr>
          <w:p w:rsidR="004F7E35" w:rsidRDefault="004F7E35" w:rsidP="007C2953">
            <w:pPr>
              <w:spacing w:line="360" w:lineRule="exact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2022年11月12日-14日</w:t>
            </w:r>
          </w:p>
        </w:tc>
        <w:tc>
          <w:tcPr>
            <w:tcW w:w="1624" w:type="dxa"/>
            <w:vAlign w:val="center"/>
          </w:tcPr>
          <w:p w:rsidR="004F7E35" w:rsidRDefault="004F7E35" w:rsidP="007C2953">
            <w:pPr>
              <w:spacing w:line="36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  <w:lang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  <w:lang/>
              </w:rPr>
              <w:t>冀化药符检2022113</w:t>
            </w:r>
          </w:p>
        </w:tc>
        <w:tc>
          <w:tcPr>
            <w:tcW w:w="1877" w:type="dxa"/>
            <w:vAlign w:val="center"/>
          </w:tcPr>
          <w:p w:rsidR="004F7E35" w:rsidRDefault="004F7E35" w:rsidP="007C2953"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 w:val="21"/>
                <w:szCs w:val="21"/>
              </w:rPr>
              <w:t>河北省药品监督管理局</w:t>
            </w:r>
          </w:p>
        </w:tc>
      </w:tr>
    </w:tbl>
    <w:p w:rsidR="004F7E35" w:rsidRDefault="004F7E35" w:rsidP="004F7E35">
      <w:pPr>
        <w:spacing w:line="520" w:lineRule="exact"/>
        <w:jc w:val="center"/>
        <w:textAlignment w:val="center"/>
        <w:rPr>
          <w:rFonts w:ascii="宋体" w:eastAsia="宋体" w:hAnsi="宋体" w:cs="宋体"/>
          <w:color w:val="000000"/>
          <w:sz w:val="21"/>
          <w:szCs w:val="21"/>
        </w:rPr>
      </w:pPr>
      <w:r>
        <w:rPr>
          <w:rFonts w:ascii="宋体" w:eastAsia="宋体" w:hAnsi="宋体" w:cs="宋体" w:hint="eastAsia"/>
          <w:color w:val="000000"/>
          <w:sz w:val="21"/>
          <w:szCs w:val="21"/>
        </w:rPr>
        <w:t xml:space="preserve"> </w:t>
      </w:r>
    </w:p>
    <w:p w:rsidR="004358AB" w:rsidRDefault="004358AB" w:rsidP="00D31D50">
      <w:pPr>
        <w:spacing w:line="220" w:lineRule="atLeast"/>
      </w:pPr>
    </w:p>
    <w:sectPr w:rsidR="004358AB" w:rsidSect="00297F64">
      <w:pgSz w:w="16838" w:h="11906" w:orient="landscape"/>
      <w:pgMar w:top="1106" w:right="2098" w:bottom="1134" w:left="1644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C5" w:rsidRDefault="005E60C5" w:rsidP="004F7E35">
      <w:pPr>
        <w:spacing w:after="0"/>
      </w:pPr>
      <w:r>
        <w:separator/>
      </w:r>
    </w:p>
  </w:endnote>
  <w:endnote w:type="continuationSeparator" w:id="0">
    <w:p w:rsidR="005E60C5" w:rsidRDefault="005E60C5" w:rsidP="004F7E3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C5" w:rsidRDefault="005E60C5" w:rsidP="004F7E35">
      <w:pPr>
        <w:spacing w:after="0"/>
      </w:pPr>
      <w:r>
        <w:separator/>
      </w:r>
    </w:p>
  </w:footnote>
  <w:footnote w:type="continuationSeparator" w:id="0">
    <w:p w:rsidR="005E60C5" w:rsidRDefault="005E60C5" w:rsidP="004F7E3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4F7E35"/>
    <w:rsid w:val="005E60C5"/>
    <w:rsid w:val="007678B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E3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E3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E3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E35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unhideWhenUsed/>
    <w:qFormat/>
    <w:rsid w:val="004F7E35"/>
    <w:pPr>
      <w:spacing w:after="0" w:line="240" w:lineRule="auto"/>
    </w:pPr>
    <w:rPr>
      <w:rFonts w:ascii="Times New Roman" w:eastAsia="宋体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447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2022-12-16T04:43:00Z</dcterms:modified>
</cp:coreProperties>
</file>