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8"/>
        <w:tblW w:w="132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2551"/>
        <w:gridCol w:w="2693"/>
        <w:gridCol w:w="212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企业名称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检查范围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检查时间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检查结果</w:t>
            </w:r>
          </w:p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通知单编号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wordWrap w:val="0"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</w:rPr>
              <w:t>检查机关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河北华北制药华恒药业有限公司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原料药（青霉素V钾、维生素B12、甲钴胺、腺苷钴胺）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2021年3月29日-4月1日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冀化药符检2021015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河北冀衡（集团）药业有限公司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片剂（对乙酰氨基酚片）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2021年7月30日-8月1日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冀化药符检2021016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邯郸康业制药有限公司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小容量注射剂(含人胎盘组织液)，滴眼剂***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2021年7月19日-22日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冀化药符检2021017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石家庄瑞雪制药有限公司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原料药(山梨醇)***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2021年7月28日-30日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冀化药符检2021018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石家庄原子高科医药有限公司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体内放射性药品（氟[18F]脱氧葡糖注射液，小容量注射剂）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2021年6月09日-11日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冀化药符检2021019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河北安迪科正电子技术有限公司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体内放射性药品（小容量注射剂，氟[18F]脱氧葡糖注射液、高锝[99mTc]酸钠注射液、锝[99mTc]亚甲基二膦酸盐注射液、锝[99mTc]甲氧异腈注射液）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2021年7月28日-30号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冀化药符检2021020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南京江原安迪科正电子研究发展有限公司燕郊分公司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体内放射药品（小容量注射剂）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2021年7月21日-23日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冀化药符检2021021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天津金耀集团河北永光制药有限公司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滴眼剂（1号三合一车间）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2021年7月27日-30号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冀化药符检2021022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河北金兴制药有限公司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散剂，硬胶囊剂，片剂，颗粒剂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2021年6月4日-6日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冀化药符检2021023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澳诺（中国）制药有限公司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口服溶液剂（口服溶液剂车间生产线）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2021年8月10日-12日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冀化药符检2021024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河北仁合益康药业有限公司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原料药（盐酸奥洛他定）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2021年8月2日-6日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冀化药符检2021025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颗粒剂（0.1g、0.2g布洛芬颗粒），胶囊剂（0.2g塞来昔布胶囊；20mg、30mg、60mg盐酸度洛西汀肠溶胶囊；20mg、40mg艾司奥美拉唑镁肠溶胶囊）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2021年7月24日-27号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冀化药符检2021026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25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剂、原料药（达沙替尼、乙磺酸尼达尼布、马来酸阿法替尼）（203车间）、胶囊剂（108车间），其中片剂14个品规为集采中标品种：包括0.25g阿奇霉素片、0.5g阿奇霉素片、75mg硫酸氢氯吡格雷片、0.5g盐酸二甲双胍缓释片、0.5g盐酸二甲双胍片、25mg卡托普利片、10mg盐酸美金刚片、5mg孟鲁司特钠咀嚼片、4mg孟鲁司特钠咀嚼片、90mg替格瑞洛片、0.1g布洛芬片、0.25mg盐酸普拉克索片、1mg盐酸普拉克索片、0.1g诺氟沙星片。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2021年8月23日-26日</w:t>
            </w: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冀化药符检2021027</w:t>
            </w:r>
          </w:p>
        </w:tc>
        <w:tc>
          <w:tcPr>
            <w:tcW w:w="2344" w:type="dxa"/>
            <w:vAlign w:val="center"/>
          </w:tcPr>
          <w:p>
            <w:pPr>
              <w:widowControl/>
              <w:spacing w:before="100" w:beforeAutospacing="1" w:after="100" w:afterAutospacing="1" w:line="4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</w:tbl>
    <w:p>
      <w:pPr>
        <w:widowControl/>
        <w:jc w:val="center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</w:p>
    <w:sectPr>
      <w:footerReference r:id="rId3" w:type="default"/>
      <w:footerReference r:id="rId4" w:type="even"/>
      <w:pgSz w:w="16838" w:h="11906" w:orient="landscape"/>
      <w:pgMar w:top="1276" w:right="2098" w:bottom="1418" w:left="1701" w:header="851" w:footer="992" w:gutter="0"/>
      <w:pgNumType w:fmt="numberInDash"/>
      <w:cols w:space="425" w:num="1"/>
      <w:docGrid w:type="linesAndChars" w:linePitch="59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sdt>
      <w:sdtPr>
        <w:id w:val="864833846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59"/>
  <w:drawingGridVerticalSpacing w:val="29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90460"/>
    <w:rsid w:val="00004A46"/>
    <w:rsid w:val="00004EFB"/>
    <w:rsid w:val="00012845"/>
    <w:rsid w:val="0003076F"/>
    <w:rsid w:val="000564F7"/>
    <w:rsid w:val="000804B3"/>
    <w:rsid w:val="00095BF8"/>
    <w:rsid w:val="000967E8"/>
    <w:rsid w:val="000A09B9"/>
    <w:rsid w:val="000A2A49"/>
    <w:rsid w:val="000B19E7"/>
    <w:rsid w:val="000C1066"/>
    <w:rsid w:val="000C138D"/>
    <w:rsid w:val="000D40A1"/>
    <w:rsid w:val="000D4B7C"/>
    <w:rsid w:val="000D6CF6"/>
    <w:rsid w:val="000F1E5B"/>
    <w:rsid w:val="00106695"/>
    <w:rsid w:val="0012090E"/>
    <w:rsid w:val="0013129B"/>
    <w:rsid w:val="00172EDE"/>
    <w:rsid w:val="00180CAC"/>
    <w:rsid w:val="001901FC"/>
    <w:rsid w:val="00196885"/>
    <w:rsid w:val="001B5F8D"/>
    <w:rsid w:val="001B7D04"/>
    <w:rsid w:val="001C55AC"/>
    <w:rsid w:val="001C5790"/>
    <w:rsid w:val="001E66D2"/>
    <w:rsid w:val="001F6D5F"/>
    <w:rsid w:val="002216AF"/>
    <w:rsid w:val="00226D7A"/>
    <w:rsid w:val="00241477"/>
    <w:rsid w:val="0024191E"/>
    <w:rsid w:val="00245F3F"/>
    <w:rsid w:val="00250AE7"/>
    <w:rsid w:val="00256CCA"/>
    <w:rsid w:val="00267D38"/>
    <w:rsid w:val="0027757A"/>
    <w:rsid w:val="00282ABA"/>
    <w:rsid w:val="002918BD"/>
    <w:rsid w:val="002B2E27"/>
    <w:rsid w:val="002C611A"/>
    <w:rsid w:val="002D3716"/>
    <w:rsid w:val="002E675E"/>
    <w:rsid w:val="002F3CFB"/>
    <w:rsid w:val="00303622"/>
    <w:rsid w:val="0030542A"/>
    <w:rsid w:val="00313B61"/>
    <w:rsid w:val="003154C9"/>
    <w:rsid w:val="00334051"/>
    <w:rsid w:val="00336E4D"/>
    <w:rsid w:val="0034106B"/>
    <w:rsid w:val="00361663"/>
    <w:rsid w:val="003824FC"/>
    <w:rsid w:val="003854DF"/>
    <w:rsid w:val="00393295"/>
    <w:rsid w:val="003C4CDB"/>
    <w:rsid w:val="003D0943"/>
    <w:rsid w:val="003F3F6E"/>
    <w:rsid w:val="00410DFA"/>
    <w:rsid w:val="0041695E"/>
    <w:rsid w:val="00425D9D"/>
    <w:rsid w:val="00444A28"/>
    <w:rsid w:val="00461892"/>
    <w:rsid w:val="00474BC0"/>
    <w:rsid w:val="00484579"/>
    <w:rsid w:val="00492ADE"/>
    <w:rsid w:val="004B5D94"/>
    <w:rsid w:val="004C2E92"/>
    <w:rsid w:val="004C614F"/>
    <w:rsid w:val="004D63B5"/>
    <w:rsid w:val="004E49C0"/>
    <w:rsid w:val="004F432B"/>
    <w:rsid w:val="00500503"/>
    <w:rsid w:val="00521C42"/>
    <w:rsid w:val="00522381"/>
    <w:rsid w:val="00526A4A"/>
    <w:rsid w:val="00530B58"/>
    <w:rsid w:val="00550E73"/>
    <w:rsid w:val="00552EC7"/>
    <w:rsid w:val="0055506B"/>
    <w:rsid w:val="00562275"/>
    <w:rsid w:val="00565C8E"/>
    <w:rsid w:val="00577EF3"/>
    <w:rsid w:val="0058516F"/>
    <w:rsid w:val="00596251"/>
    <w:rsid w:val="005A5AE8"/>
    <w:rsid w:val="005B4C1F"/>
    <w:rsid w:val="005C0EB2"/>
    <w:rsid w:val="005C71AB"/>
    <w:rsid w:val="005D1628"/>
    <w:rsid w:val="005F2D85"/>
    <w:rsid w:val="005F7518"/>
    <w:rsid w:val="00607281"/>
    <w:rsid w:val="0067078C"/>
    <w:rsid w:val="0067725C"/>
    <w:rsid w:val="00683A48"/>
    <w:rsid w:val="00694415"/>
    <w:rsid w:val="006B3EDC"/>
    <w:rsid w:val="006E7CD2"/>
    <w:rsid w:val="00713717"/>
    <w:rsid w:val="00736BB5"/>
    <w:rsid w:val="0074670D"/>
    <w:rsid w:val="007576C0"/>
    <w:rsid w:val="007645A0"/>
    <w:rsid w:val="00767586"/>
    <w:rsid w:val="00777B0D"/>
    <w:rsid w:val="00791144"/>
    <w:rsid w:val="007A393E"/>
    <w:rsid w:val="007B6EA5"/>
    <w:rsid w:val="007C44F0"/>
    <w:rsid w:val="007F01DA"/>
    <w:rsid w:val="008007C8"/>
    <w:rsid w:val="008150CA"/>
    <w:rsid w:val="00830731"/>
    <w:rsid w:val="008361E4"/>
    <w:rsid w:val="00846578"/>
    <w:rsid w:val="00862570"/>
    <w:rsid w:val="0087521C"/>
    <w:rsid w:val="00897B3F"/>
    <w:rsid w:val="008A1559"/>
    <w:rsid w:val="008A27E4"/>
    <w:rsid w:val="008C004B"/>
    <w:rsid w:val="008E32D9"/>
    <w:rsid w:val="009024C4"/>
    <w:rsid w:val="00907CA2"/>
    <w:rsid w:val="009306C1"/>
    <w:rsid w:val="0096685D"/>
    <w:rsid w:val="0099584F"/>
    <w:rsid w:val="00996AD8"/>
    <w:rsid w:val="009A7F0D"/>
    <w:rsid w:val="009B0CA2"/>
    <w:rsid w:val="009F0900"/>
    <w:rsid w:val="009F2DDF"/>
    <w:rsid w:val="00A019E4"/>
    <w:rsid w:val="00A079EE"/>
    <w:rsid w:val="00A14203"/>
    <w:rsid w:val="00A1609C"/>
    <w:rsid w:val="00A30E60"/>
    <w:rsid w:val="00A747DF"/>
    <w:rsid w:val="00A903EE"/>
    <w:rsid w:val="00AA4106"/>
    <w:rsid w:val="00AB37D5"/>
    <w:rsid w:val="00AB53C4"/>
    <w:rsid w:val="00AD2B59"/>
    <w:rsid w:val="00B14AB6"/>
    <w:rsid w:val="00B20CA3"/>
    <w:rsid w:val="00B53178"/>
    <w:rsid w:val="00B932EC"/>
    <w:rsid w:val="00BA385F"/>
    <w:rsid w:val="00C02C5A"/>
    <w:rsid w:val="00C0692E"/>
    <w:rsid w:val="00C1757D"/>
    <w:rsid w:val="00C234D3"/>
    <w:rsid w:val="00C561B1"/>
    <w:rsid w:val="00C63918"/>
    <w:rsid w:val="00C66ABD"/>
    <w:rsid w:val="00C95891"/>
    <w:rsid w:val="00CA6154"/>
    <w:rsid w:val="00D10F04"/>
    <w:rsid w:val="00D16453"/>
    <w:rsid w:val="00D16863"/>
    <w:rsid w:val="00D54D68"/>
    <w:rsid w:val="00D66B79"/>
    <w:rsid w:val="00DF65E3"/>
    <w:rsid w:val="00DF6D62"/>
    <w:rsid w:val="00E212C0"/>
    <w:rsid w:val="00E22E60"/>
    <w:rsid w:val="00E24422"/>
    <w:rsid w:val="00E52FC1"/>
    <w:rsid w:val="00E56739"/>
    <w:rsid w:val="00E638E9"/>
    <w:rsid w:val="00E662AC"/>
    <w:rsid w:val="00E90460"/>
    <w:rsid w:val="00EA027B"/>
    <w:rsid w:val="00EB51C0"/>
    <w:rsid w:val="00ED01F5"/>
    <w:rsid w:val="00ED1629"/>
    <w:rsid w:val="00EE58E0"/>
    <w:rsid w:val="00EE6659"/>
    <w:rsid w:val="00F130F9"/>
    <w:rsid w:val="00F22D8F"/>
    <w:rsid w:val="00F3323D"/>
    <w:rsid w:val="00F3524F"/>
    <w:rsid w:val="00F359F6"/>
    <w:rsid w:val="00F50E49"/>
    <w:rsid w:val="00F51A08"/>
    <w:rsid w:val="00F60935"/>
    <w:rsid w:val="00F62A96"/>
    <w:rsid w:val="00F77A66"/>
    <w:rsid w:val="00F90351"/>
    <w:rsid w:val="00F973F2"/>
    <w:rsid w:val="00FC55BF"/>
    <w:rsid w:val="00FD092B"/>
    <w:rsid w:val="00FD1323"/>
    <w:rsid w:val="00FD1806"/>
    <w:rsid w:val="00FE66AE"/>
    <w:rsid w:val="3F717AA1"/>
    <w:rsid w:val="62ED15EF"/>
    <w:rsid w:val="6709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8">
    <w:name w:val="Table Grid"/>
    <w:basedOn w:val="7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2 Char"/>
    <w:basedOn w:val="9"/>
    <w:link w:val="2"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81"/>
    <w:basedOn w:val="9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  <w:style w:type="character" w:customStyle="1" w:styleId="16">
    <w:name w:val="font51"/>
    <w:basedOn w:val="9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17">
    <w:name w:val="font91"/>
    <w:basedOn w:val="9"/>
    <w:qFormat/>
    <w:uiPriority w:val="0"/>
    <w:rPr>
      <w:rFonts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61"/>
    <w:basedOn w:val="9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2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1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日期 Char"/>
    <w:basedOn w:val="9"/>
    <w:link w:val="3"/>
    <w:semiHidden/>
    <w:qFormat/>
    <w:uiPriority w:val="99"/>
    <w:rPr>
      <w:rFonts w:ascii="Times New Roman" w:hAnsi="Times New Roman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9B5C6-BEEE-42B7-9397-3DA9C3AD4D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189</Words>
  <Characters>1080</Characters>
  <Lines>9</Lines>
  <Paragraphs>2</Paragraphs>
  <TotalTime>0</TotalTime>
  <ScaleCrop>false</ScaleCrop>
  <LinksUpToDate>false</LinksUpToDate>
  <CharactersWithSpaces>1267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2021-08-23T07:08:00Z</dcterms:created>
  <dc:creator>于静2</dc:creator>
  <cp:lastModifiedBy>admin</cp:lastModifiedBy>
  <cp:lastPrinted>2020-07-28T06:58:00Z</cp:lastPrinted>
  <dcterms:modified xsi:type="dcterms:W3CDTF">2021-09-26T03:24:30Z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E7618C20633A4D47B60AB2BECFE83461</vt:lpwstr>
  </property>
</Properties>
</file>